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60A06" w14:textId="63FB61B8" w:rsidR="00B04859" w:rsidRPr="00B04859" w:rsidRDefault="003B2880" w:rsidP="00921981">
      <w:pPr>
        <w:pStyle w:val="1"/>
        <w:rPr>
          <w:rFonts w:ascii="Lucida Sans" w:eastAsia="맑은 고딕" w:hAnsi="Lucida Sans" w:cs="Arial"/>
          <w:b/>
          <w:i/>
          <w:sz w:val="22"/>
          <w:szCs w:val="22"/>
          <w:lang w:eastAsia="ko-KR"/>
        </w:rPr>
      </w:pPr>
      <w:r>
        <w:rPr>
          <w:noProof/>
          <w:color w:val="0000FF"/>
          <w:lang w:eastAsia="ko-KR"/>
        </w:rPr>
        <w:drawing>
          <wp:inline distT="0" distB="0" distL="0" distR="0" wp14:anchorId="4CD2A26F" wp14:editId="47AE6C6B">
            <wp:extent cx="2933700" cy="662940"/>
            <wp:effectExtent l="0" t="0" r="0" b="3810"/>
            <wp:docPr id="2" name="그림 2" descr="http://www.kereview.or.kr/design/default/images/header_log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ereview.or.kr/design/default/images/header_logo.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662940"/>
                    </a:xfrm>
                    <a:prstGeom prst="rect">
                      <a:avLst/>
                    </a:prstGeom>
                    <a:noFill/>
                    <a:ln>
                      <a:noFill/>
                    </a:ln>
                  </pic:spPr>
                </pic:pic>
              </a:graphicData>
            </a:graphic>
          </wp:inline>
        </w:drawing>
      </w:r>
    </w:p>
    <w:p w14:paraId="2B37274D" w14:textId="1736D4DE" w:rsidR="00F050F8" w:rsidRPr="00B04859" w:rsidRDefault="003B2880" w:rsidP="00921981">
      <w:pPr>
        <w:pStyle w:val="1"/>
        <w:rPr>
          <w:rFonts w:ascii="Lucida Sans" w:eastAsia="맑은 고딕" w:hAnsi="Lucida Sans" w:cs="Arial"/>
          <w:b/>
          <w:i/>
          <w:sz w:val="24"/>
          <w:szCs w:val="24"/>
          <w:lang w:eastAsia="ko-KR"/>
        </w:rPr>
      </w:pPr>
      <w:r w:rsidRPr="00B04859">
        <w:rPr>
          <w:rFonts w:ascii="Lucida Sans" w:eastAsia="맑은 고딕" w:hAnsi="Lucida Sans" w:cs="Arial"/>
          <w:b/>
          <w:i/>
          <w:sz w:val="24"/>
          <w:szCs w:val="24"/>
          <w:lang w:eastAsia="ko-KR"/>
        </w:rPr>
        <w:t xml:space="preserve">The </w:t>
      </w:r>
      <w:r w:rsidR="00FB5977" w:rsidRPr="00B04859">
        <w:rPr>
          <w:rFonts w:ascii="Lucida Sans" w:eastAsia="맑은 고딕" w:hAnsi="Lucida Sans" w:cs="Arial" w:hint="eastAsia"/>
          <w:b/>
          <w:i/>
          <w:sz w:val="24"/>
          <w:szCs w:val="24"/>
          <w:lang w:eastAsia="ko-KR"/>
        </w:rPr>
        <w:t>Korean Economic</w:t>
      </w:r>
      <w:r w:rsidR="00FB5977" w:rsidRPr="00B04859">
        <w:rPr>
          <w:rFonts w:ascii="Lucida Sans" w:eastAsia="맑은 고딕" w:hAnsi="Lucida Sans" w:cs="Arial"/>
          <w:b/>
          <w:i/>
          <w:sz w:val="24"/>
          <w:szCs w:val="24"/>
          <w:lang w:eastAsia="ko-KR"/>
        </w:rPr>
        <w:t xml:space="preserve"> </w:t>
      </w:r>
      <w:r w:rsidR="00FB5977" w:rsidRPr="00B04859">
        <w:rPr>
          <w:rFonts w:ascii="Lucida Sans" w:eastAsia="맑은 고딕" w:hAnsi="Lucida Sans" w:cs="Arial" w:hint="eastAsia"/>
          <w:b/>
          <w:i/>
          <w:sz w:val="24"/>
          <w:szCs w:val="24"/>
          <w:lang w:eastAsia="ko-KR"/>
        </w:rPr>
        <w:t>Association</w:t>
      </w:r>
      <w:r w:rsidR="000D53DF">
        <w:rPr>
          <w:rFonts w:ascii="Lucida Sans" w:eastAsia="맑은 고딕" w:hAnsi="Lucida Sans" w:cs="Arial" w:hint="eastAsia"/>
          <w:b/>
          <w:i/>
          <w:sz w:val="24"/>
          <w:szCs w:val="24"/>
          <w:lang w:eastAsia="ko-KR"/>
        </w:rPr>
        <w:t xml:space="preserve"> (KEA)</w:t>
      </w:r>
    </w:p>
    <w:p w14:paraId="4240321F" w14:textId="7DEB8837" w:rsidR="00FB5977" w:rsidRPr="00B04859" w:rsidRDefault="00F050F8" w:rsidP="00921981">
      <w:pPr>
        <w:pStyle w:val="1"/>
        <w:rPr>
          <w:rFonts w:ascii="Lucida Sans" w:eastAsia="맑은 고딕" w:hAnsi="Lucida Sans" w:cs="Arial"/>
          <w:b/>
          <w:i/>
          <w:sz w:val="24"/>
          <w:szCs w:val="24"/>
          <w:lang w:eastAsia="ko-KR"/>
        </w:rPr>
      </w:pPr>
      <w:proofErr w:type="gramStart"/>
      <w:r w:rsidRPr="00B04859">
        <w:rPr>
          <w:rFonts w:ascii="Lucida Sans" w:eastAsia="맑은 고딕" w:hAnsi="Lucida Sans" w:cs="Arial" w:hint="eastAsia"/>
          <w:b/>
          <w:i/>
          <w:sz w:val="24"/>
          <w:szCs w:val="24"/>
          <w:lang w:eastAsia="ko-KR"/>
        </w:rPr>
        <w:t>is</w:t>
      </w:r>
      <w:proofErr w:type="gramEnd"/>
      <w:r w:rsidRPr="00B04859">
        <w:rPr>
          <w:rFonts w:ascii="Lucida Sans" w:eastAsia="맑은 고딕" w:hAnsi="Lucida Sans" w:cs="Arial" w:hint="eastAsia"/>
          <w:b/>
          <w:i/>
          <w:sz w:val="24"/>
          <w:szCs w:val="24"/>
          <w:lang w:eastAsia="ko-KR"/>
        </w:rPr>
        <w:t xml:space="preserve"> organizing its eighteenth international conference</w:t>
      </w:r>
      <w:r w:rsidRPr="00B04859">
        <w:rPr>
          <w:rFonts w:ascii="Lucida Sans" w:eastAsia="맑은 고딕" w:hAnsi="Lucida Sans" w:cs="Arial"/>
          <w:b/>
          <w:i/>
          <w:sz w:val="24"/>
          <w:szCs w:val="24"/>
          <w:lang w:eastAsia="ko-KR"/>
        </w:rPr>
        <w:t xml:space="preserve"> jointly with</w:t>
      </w:r>
    </w:p>
    <w:p w14:paraId="400CC6A4" w14:textId="2D90F4B5" w:rsidR="003B2880" w:rsidRPr="003B2880" w:rsidRDefault="003B2880" w:rsidP="00921981">
      <w:pPr>
        <w:pStyle w:val="1"/>
        <w:spacing w:after="144"/>
        <w:rPr>
          <w:lang w:eastAsia="ko-KR"/>
        </w:rPr>
      </w:pPr>
      <w:r w:rsidRPr="00B04859">
        <w:rPr>
          <w:rFonts w:ascii="Lucida Sans" w:eastAsia="맑은 고딕" w:hAnsi="Lucida Sans" w:cs="Arial" w:hint="eastAsia"/>
          <w:b/>
          <w:i/>
          <w:sz w:val="24"/>
          <w:szCs w:val="24"/>
          <w:lang w:eastAsia="ko-KR"/>
        </w:rPr>
        <w:t>Asia-Pacific Economic Association</w:t>
      </w:r>
      <w:r w:rsidR="000D53DF">
        <w:rPr>
          <w:rFonts w:ascii="Lucida Sans" w:eastAsia="맑은 고딕" w:hAnsi="Lucida Sans" w:cs="Arial" w:hint="eastAsia"/>
          <w:b/>
          <w:i/>
          <w:sz w:val="24"/>
          <w:szCs w:val="24"/>
          <w:lang w:eastAsia="ko-KR"/>
        </w:rPr>
        <w:t xml:space="preserve"> (APEA)</w:t>
      </w:r>
    </w:p>
    <w:tbl>
      <w:tblPr>
        <w:tblStyle w:val="affb"/>
        <w:tblW w:w="0" w:type="auto"/>
        <w:shd w:val="clear" w:color="auto" w:fill="31849B" w:themeFill="accent5" w:themeFillShade="BF"/>
        <w:tblLook w:val="04A0" w:firstRow="1" w:lastRow="0" w:firstColumn="1" w:lastColumn="0" w:noHBand="0" w:noVBand="1"/>
      </w:tblPr>
      <w:tblGrid>
        <w:gridCol w:w="8630"/>
      </w:tblGrid>
      <w:tr w:rsidR="0043601E" w14:paraId="5D38E795" w14:textId="77777777" w:rsidTr="00B04859">
        <w:trPr>
          <w:trHeight w:val="2627"/>
        </w:trPr>
        <w:tc>
          <w:tcPr>
            <w:tcW w:w="8630" w:type="dxa"/>
            <w:shd w:val="clear" w:color="auto" w:fill="31849B" w:themeFill="accent5" w:themeFillShade="BF"/>
            <w:vAlign w:val="center"/>
          </w:tcPr>
          <w:p w14:paraId="4FD59E9D" w14:textId="17599925" w:rsidR="0043601E" w:rsidRPr="00766662" w:rsidRDefault="003B2880" w:rsidP="00921981">
            <w:pPr>
              <w:spacing w:after="120"/>
              <w:jc w:val="center"/>
              <w:rPr>
                <w:rFonts w:ascii="Old English Text MT" w:eastAsia="맑은 고딕" w:hAnsi="Old English Text MT" w:cs="Arial"/>
                <w:b/>
                <w:color w:val="FFFFFF" w:themeColor="background1"/>
                <w:sz w:val="28"/>
                <w:szCs w:val="28"/>
                <w:lang w:eastAsia="ko-KR"/>
              </w:rPr>
            </w:pPr>
            <w:r w:rsidRPr="00766662">
              <w:rPr>
                <w:rFonts w:ascii="BroadwayEngraved BT" w:eastAsia="맑은 고딕" w:hAnsi="BroadwayEngraved BT" w:cs="Arial"/>
                <w:b/>
                <w:color w:val="FFFFFF" w:themeColor="background1"/>
                <w:sz w:val="28"/>
                <w:szCs w:val="28"/>
                <w:lang w:eastAsia="ko-KR"/>
              </w:rPr>
              <w:t>KEA</w:t>
            </w:r>
            <w:r w:rsidR="007D3BA0" w:rsidRPr="00766662">
              <w:rPr>
                <w:rFonts w:ascii="BroadwayEngraved BT" w:eastAsia="맑은 고딕" w:hAnsi="BroadwayEngraved BT" w:cs="Arial"/>
                <w:b/>
                <w:color w:val="FFFFFF" w:themeColor="background1"/>
                <w:sz w:val="28"/>
                <w:szCs w:val="28"/>
                <w:lang w:eastAsia="ko-KR"/>
              </w:rPr>
              <w:t>-APEA</w:t>
            </w:r>
            <w:r w:rsidR="00766662" w:rsidRPr="00766662">
              <w:rPr>
                <w:rFonts w:ascii="BroadwayEngraved BT" w:eastAsia="맑은 고딕" w:hAnsi="BroadwayEngraved BT" w:cs="Arial" w:hint="eastAsia"/>
                <w:b/>
                <w:color w:val="FFFFFF" w:themeColor="background1"/>
                <w:sz w:val="28"/>
                <w:szCs w:val="28"/>
                <w:lang w:eastAsia="ko-KR"/>
              </w:rPr>
              <w:t xml:space="preserve"> 2017 Conference</w:t>
            </w:r>
          </w:p>
          <w:p w14:paraId="16373FEA" w14:textId="77777777" w:rsidR="00F050F8" w:rsidRPr="000D53DF" w:rsidRDefault="00F050F8" w:rsidP="00921981">
            <w:pPr>
              <w:jc w:val="center"/>
              <w:rPr>
                <w:rFonts w:ascii="Tahoma" w:eastAsia="MS PGothic" w:hAnsi="Tahoma" w:cs="Tahoma"/>
                <w:color w:val="FFFFFF" w:themeColor="background1"/>
                <w:sz w:val="48"/>
                <w:szCs w:val="48"/>
              </w:rPr>
            </w:pPr>
            <w:r w:rsidRPr="000D53DF">
              <w:rPr>
                <w:rFonts w:ascii="Tahoma" w:eastAsia="MS PGothic" w:hAnsi="Tahoma" w:cs="Tahoma"/>
                <w:color w:val="FFFFFF" w:themeColor="background1"/>
                <w:sz w:val="48"/>
                <w:szCs w:val="48"/>
              </w:rPr>
              <w:t xml:space="preserve">"The Rise of Economic Nationalism </w:t>
            </w:r>
          </w:p>
          <w:p w14:paraId="5C16D2B3" w14:textId="729E1549" w:rsidR="00187ABD" w:rsidRPr="00187ABD" w:rsidRDefault="00F050F8" w:rsidP="00921981">
            <w:pPr>
              <w:spacing w:after="288"/>
              <w:jc w:val="center"/>
              <w:rPr>
                <w:rFonts w:ascii="Tahoma" w:eastAsia="맑은 고딕" w:hAnsi="Tahoma" w:cs="Tahoma"/>
                <w:color w:val="FFFFFF" w:themeColor="background1"/>
                <w:sz w:val="48"/>
                <w:szCs w:val="48"/>
                <w:lang w:eastAsia="ko-KR"/>
              </w:rPr>
            </w:pPr>
            <w:r w:rsidRPr="000D53DF">
              <w:rPr>
                <w:rFonts w:ascii="Tahoma" w:eastAsia="MS PGothic" w:hAnsi="Tahoma" w:cs="Tahoma"/>
                <w:color w:val="FFFFFF" w:themeColor="background1"/>
                <w:sz w:val="48"/>
                <w:szCs w:val="48"/>
              </w:rPr>
              <w:t>in a New Era of Globalization"</w:t>
            </w:r>
          </w:p>
          <w:p w14:paraId="5E4376FE" w14:textId="251CC74E" w:rsidR="00187ABD" w:rsidRPr="00187ABD" w:rsidRDefault="00187ABD" w:rsidP="00921981">
            <w:pPr>
              <w:spacing w:after="288"/>
              <w:jc w:val="center"/>
              <w:rPr>
                <w:rFonts w:ascii="Tahoma" w:eastAsia="맑은 고딕" w:hAnsi="Tahoma" w:cs="Tahoma"/>
                <w:b/>
                <w:color w:val="FFFFFF" w:themeColor="background1"/>
                <w:sz w:val="32"/>
                <w:szCs w:val="72"/>
                <w:lang w:eastAsia="ko-KR"/>
              </w:rPr>
            </w:pPr>
            <w:r w:rsidRPr="00187ABD">
              <w:rPr>
                <w:rFonts w:ascii="Tahoma" w:eastAsia="맑은 고딕" w:hAnsi="Tahoma" w:cs="Tahoma"/>
                <w:b/>
                <w:color w:val="FFFFFF" w:themeColor="background1"/>
                <w:sz w:val="32"/>
                <w:szCs w:val="72"/>
                <w:lang w:eastAsia="ko-KR"/>
              </w:rPr>
              <w:t>Korea University, Seoul, Korea, July 14-15, 2017</w:t>
            </w:r>
          </w:p>
        </w:tc>
      </w:tr>
    </w:tbl>
    <w:p w14:paraId="23FE1C42" w14:textId="77777777" w:rsidR="0092238B" w:rsidRDefault="0092238B" w:rsidP="00921981">
      <w:pPr>
        <w:tabs>
          <w:tab w:val="left" w:pos="2160"/>
        </w:tabs>
        <w:rPr>
          <w:b/>
          <w:bCs/>
          <w:sz w:val="22"/>
          <w:szCs w:val="22"/>
        </w:rPr>
      </w:pPr>
    </w:p>
    <w:p w14:paraId="1CD9B24A" w14:textId="32D4A460" w:rsidR="003B2880" w:rsidRPr="0092238B" w:rsidRDefault="002248BA" w:rsidP="00921981">
      <w:pPr>
        <w:tabs>
          <w:tab w:val="left" w:pos="2160"/>
        </w:tabs>
        <w:rPr>
          <w:b/>
          <w:sz w:val="22"/>
          <w:szCs w:val="22"/>
        </w:rPr>
      </w:pPr>
      <w:r w:rsidRPr="0092238B">
        <w:rPr>
          <w:b/>
          <w:bCs/>
          <w:sz w:val="22"/>
          <w:szCs w:val="22"/>
        </w:rPr>
        <w:t>Executive Committee</w:t>
      </w:r>
      <w:r w:rsidR="007758EB" w:rsidRPr="0092238B">
        <w:rPr>
          <w:sz w:val="22"/>
          <w:szCs w:val="22"/>
        </w:rPr>
        <w:t>:</w:t>
      </w:r>
      <w:r w:rsidRPr="0092238B">
        <w:rPr>
          <w:sz w:val="22"/>
          <w:szCs w:val="22"/>
        </w:rPr>
        <w:tab/>
      </w:r>
      <w:r w:rsidR="003B2880" w:rsidRPr="0092238B">
        <w:rPr>
          <w:b/>
          <w:bCs/>
          <w:sz w:val="22"/>
          <w:szCs w:val="22"/>
        </w:rPr>
        <w:t>Chung Mo Koo</w:t>
      </w:r>
      <w:r w:rsidR="003B2880" w:rsidRPr="0092238B">
        <w:rPr>
          <w:sz w:val="22"/>
          <w:szCs w:val="22"/>
        </w:rPr>
        <w:t xml:space="preserve">, </w:t>
      </w:r>
      <w:proofErr w:type="spellStart"/>
      <w:r w:rsidR="003B2880" w:rsidRPr="0092238B">
        <w:rPr>
          <w:sz w:val="22"/>
          <w:szCs w:val="22"/>
        </w:rPr>
        <w:t>Kangwon</w:t>
      </w:r>
      <w:proofErr w:type="spellEnd"/>
      <w:r w:rsidR="003B2880" w:rsidRPr="0092238B">
        <w:rPr>
          <w:sz w:val="22"/>
          <w:szCs w:val="22"/>
        </w:rPr>
        <w:t xml:space="preserve"> National University, Korea</w:t>
      </w:r>
      <w:r w:rsidR="003B2880" w:rsidRPr="0092238B">
        <w:rPr>
          <w:b/>
          <w:sz w:val="22"/>
          <w:szCs w:val="22"/>
        </w:rPr>
        <w:t xml:space="preserve"> </w:t>
      </w:r>
      <w:r w:rsidR="00D4695C">
        <w:rPr>
          <w:sz w:val="22"/>
          <w:szCs w:val="22"/>
        </w:rPr>
        <w:t>(</w:t>
      </w:r>
      <w:r w:rsidR="00D4695C">
        <w:rPr>
          <w:rFonts w:hint="eastAsia"/>
          <w:sz w:val="22"/>
          <w:szCs w:val="22"/>
          <w:lang w:eastAsia="ko-KR"/>
        </w:rPr>
        <w:t>c</w:t>
      </w:r>
      <w:r w:rsidR="003B2880" w:rsidRPr="0092238B">
        <w:rPr>
          <w:sz w:val="22"/>
          <w:szCs w:val="22"/>
        </w:rPr>
        <w:t>o-chair)</w:t>
      </w:r>
    </w:p>
    <w:p w14:paraId="294DFA05" w14:textId="6BF12307" w:rsidR="002248BA" w:rsidRPr="0092238B" w:rsidRDefault="003B2880" w:rsidP="00921981">
      <w:pPr>
        <w:tabs>
          <w:tab w:val="left" w:pos="2160"/>
        </w:tabs>
        <w:ind w:left="2520" w:hanging="2520"/>
        <w:rPr>
          <w:sz w:val="22"/>
          <w:szCs w:val="22"/>
        </w:rPr>
      </w:pPr>
      <w:r w:rsidRPr="0092238B">
        <w:rPr>
          <w:b/>
          <w:bCs/>
          <w:sz w:val="22"/>
          <w:szCs w:val="22"/>
        </w:rPr>
        <w:tab/>
      </w:r>
      <w:proofErr w:type="spellStart"/>
      <w:r w:rsidR="002248BA" w:rsidRPr="0092238B">
        <w:rPr>
          <w:b/>
          <w:bCs/>
          <w:sz w:val="22"/>
          <w:szCs w:val="22"/>
        </w:rPr>
        <w:t>Kar-yiu</w:t>
      </w:r>
      <w:proofErr w:type="spellEnd"/>
      <w:r w:rsidR="002248BA" w:rsidRPr="0092238B">
        <w:rPr>
          <w:b/>
          <w:bCs/>
          <w:sz w:val="22"/>
          <w:szCs w:val="22"/>
        </w:rPr>
        <w:t xml:space="preserve"> Wong</w:t>
      </w:r>
      <w:r w:rsidR="002248BA" w:rsidRPr="0092238B">
        <w:rPr>
          <w:sz w:val="22"/>
          <w:szCs w:val="22"/>
        </w:rPr>
        <w:t>, University of Washington, US</w:t>
      </w:r>
      <w:r w:rsidR="00952D20" w:rsidRPr="0092238B">
        <w:rPr>
          <w:sz w:val="22"/>
          <w:szCs w:val="22"/>
        </w:rPr>
        <w:t>A</w:t>
      </w:r>
      <w:r w:rsidR="005A6D81" w:rsidRPr="0092238B">
        <w:rPr>
          <w:sz w:val="22"/>
          <w:szCs w:val="22"/>
        </w:rPr>
        <w:t xml:space="preserve"> </w:t>
      </w:r>
      <w:r w:rsidR="002248BA" w:rsidRPr="0092238B">
        <w:rPr>
          <w:sz w:val="22"/>
          <w:szCs w:val="22"/>
        </w:rPr>
        <w:t>(</w:t>
      </w:r>
      <w:r w:rsidR="00D14867" w:rsidRPr="0092238B">
        <w:rPr>
          <w:sz w:val="22"/>
          <w:szCs w:val="22"/>
        </w:rPr>
        <w:t>co-</w:t>
      </w:r>
      <w:r w:rsidR="002248BA" w:rsidRPr="0092238B">
        <w:rPr>
          <w:sz w:val="22"/>
          <w:szCs w:val="22"/>
        </w:rPr>
        <w:t>chair)</w:t>
      </w:r>
    </w:p>
    <w:p w14:paraId="294DFA07" w14:textId="77777777" w:rsidR="002248BA" w:rsidRPr="0092238B" w:rsidRDefault="00044EAA" w:rsidP="00921981">
      <w:pPr>
        <w:tabs>
          <w:tab w:val="left" w:pos="2160"/>
        </w:tabs>
        <w:ind w:left="2520" w:hanging="2520"/>
        <w:rPr>
          <w:sz w:val="22"/>
          <w:szCs w:val="22"/>
        </w:rPr>
      </w:pPr>
      <w:r w:rsidRPr="0092238B">
        <w:rPr>
          <w:b/>
          <w:bCs/>
          <w:sz w:val="22"/>
          <w:szCs w:val="22"/>
        </w:rPr>
        <w:tab/>
      </w:r>
      <w:r w:rsidR="0033787D" w:rsidRPr="0092238B">
        <w:rPr>
          <w:b/>
          <w:bCs/>
          <w:sz w:val="22"/>
          <w:szCs w:val="22"/>
        </w:rPr>
        <w:t xml:space="preserve">Joshua </w:t>
      </w:r>
      <w:proofErr w:type="spellStart"/>
      <w:r w:rsidR="0033787D" w:rsidRPr="0092238B">
        <w:rPr>
          <w:b/>
          <w:bCs/>
          <w:sz w:val="22"/>
          <w:szCs w:val="22"/>
        </w:rPr>
        <w:t>Aizenman</w:t>
      </w:r>
      <w:proofErr w:type="spellEnd"/>
      <w:r w:rsidR="002248BA" w:rsidRPr="0092238B">
        <w:rPr>
          <w:sz w:val="22"/>
          <w:szCs w:val="22"/>
        </w:rPr>
        <w:t xml:space="preserve">, University of </w:t>
      </w:r>
      <w:r w:rsidR="00C47E61" w:rsidRPr="0092238B">
        <w:rPr>
          <w:sz w:val="22"/>
          <w:szCs w:val="22"/>
        </w:rPr>
        <w:t>Southern California</w:t>
      </w:r>
      <w:r w:rsidR="0033787D" w:rsidRPr="0092238B">
        <w:rPr>
          <w:sz w:val="22"/>
          <w:szCs w:val="22"/>
        </w:rPr>
        <w:t>, US</w:t>
      </w:r>
      <w:r w:rsidR="00C47E61" w:rsidRPr="0092238B">
        <w:rPr>
          <w:sz w:val="22"/>
          <w:szCs w:val="22"/>
        </w:rPr>
        <w:t>A</w:t>
      </w:r>
    </w:p>
    <w:p w14:paraId="294DFA08" w14:textId="77777777" w:rsidR="00510903" w:rsidRPr="0092238B" w:rsidRDefault="00510903" w:rsidP="00921981">
      <w:pPr>
        <w:ind w:left="2160"/>
        <w:rPr>
          <w:sz w:val="22"/>
          <w:szCs w:val="22"/>
        </w:rPr>
      </w:pPr>
      <w:r w:rsidRPr="0092238B">
        <w:rPr>
          <w:b/>
          <w:bCs/>
          <w:sz w:val="22"/>
          <w:szCs w:val="22"/>
        </w:rPr>
        <w:t>Shin-</w:t>
      </w:r>
      <w:proofErr w:type="spellStart"/>
      <w:r w:rsidRPr="0092238B">
        <w:rPr>
          <w:b/>
          <w:bCs/>
          <w:sz w:val="22"/>
          <w:szCs w:val="22"/>
        </w:rPr>
        <w:t>ichi</w:t>
      </w:r>
      <w:proofErr w:type="spellEnd"/>
      <w:r w:rsidRPr="0092238B">
        <w:rPr>
          <w:b/>
          <w:bCs/>
          <w:sz w:val="22"/>
          <w:szCs w:val="22"/>
        </w:rPr>
        <w:t xml:space="preserve"> Fukuda</w:t>
      </w:r>
      <w:r w:rsidRPr="0092238B">
        <w:rPr>
          <w:sz w:val="22"/>
          <w:szCs w:val="22"/>
        </w:rPr>
        <w:t xml:space="preserve">, University of Tokyo, Japan </w:t>
      </w:r>
    </w:p>
    <w:p w14:paraId="42C1DEB8" w14:textId="415A79DC" w:rsidR="00CE7564" w:rsidRPr="0092238B" w:rsidRDefault="00CE7564" w:rsidP="00921981">
      <w:pPr>
        <w:ind w:left="2160"/>
        <w:rPr>
          <w:sz w:val="22"/>
          <w:szCs w:val="22"/>
        </w:rPr>
      </w:pPr>
      <w:proofErr w:type="spellStart"/>
      <w:r w:rsidRPr="0092238B">
        <w:rPr>
          <w:b/>
          <w:bCs/>
          <w:sz w:val="22"/>
          <w:szCs w:val="22"/>
        </w:rPr>
        <w:t>Junsoo</w:t>
      </w:r>
      <w:proofErr w:type="spellEnd"/>
      <w:r w:rsidRPr="0092238B">
        <w:rPr>
          <w:b/>
          <w:bCs/>
          <w:sz w:val="22"/>
          <w:szCs w:val="22"/>
        </w:rPr>
        <w:t xml:space="preserve"> Lee</w:t>
      </w:r>
      <w:r w:rsidRPr="0092238B">
        <w:rPr>
          <w:sz w:val="22"/>
          <w:szCs w:val="22"/>
        </w:rPr>
        <w:t>, University of Alabama, USA</w:t>
      </w:r>
    </w:p>
    <w:p w14:paraId="294DFA09" w14:textId="39E82E51" w:rsidR="002248BA" w:rsidRPr="0092238B" w:rsidRDefault="002248BA" w:rsidP="00921981">
      <w:pPr>
        <w:ind w:left="2160"/>
        <w:rPr>
          <w:sz w:val="22"/>
          <w:szCs w:val="22"/>
        </w:rPr>
      </w:pPr>
    </w:p>
    <w:p w14:paraId="697A7055" w14:textId="27CD72C4" w:rsidR="00355FA1" w:rsidRPr="0092238B" w:rsidRDefault="00355FA1" w:rsidP="00921981">
      <w:pPr>
        <w:ind w:left="2160" w:hanging="2160"/>
        <w:rPr>
          <w:sz w:val="22"/>
          <w:szCs w:val="22"/>
        </w:rPr>
      </w:pPr>
      <w:r w:rsidRPr="0092238B">
        <w:rPr>
          <w:b/>
          <w:sz w:val="22"/>
          <w:szCs w:val="22"/>
        </w:rPr>
        <w:t>Organizing Units:</w:t>
      </w:r>
      <w:r w:rsidRPr="0092238B">
        <w:rPr>
          <w:sz w:val="22"/>
          <w:szCs w:val="22"/>
        </w:rPr>
        <w:tab/>
        <w:t>Korean Economic Association</w:t>
      </w:r>
    </w:p>
    <w:p w14:paraId="034AD92E" w14:textId="33E18D64" w:rsidR="00355FA1" w:rsidRPr="0092238B" w:rsidRDefault="00355FA1" w:rsidP="00921981">
      <w:pPr>
        <w:ind w:left="2160"/>
        <w:rPr>
          <w:sz w:val="22"/>
          <w:szCs w:val="22"/>
          <w:lang w:eastAsia="ko-KR"/>
        </w:rPr>
      </w:pPr>
      <w:r w:rsidRPr="0092238B">
        <w:rPr>
          <w:rFonts w:hint="eastAsia"/>
          <w:sz w:val="22"/>
          <w:szCs w:val="22"/>
          <w:lang w:eastAsia="ko-KR"/>
        </w:rPr>
        <w:t>Asia-Pacific Economic Association</w:t>
      </w:r>
    </w:p>
    <w:p w14:paraId="0FB87EB5" w14:textId="77777777" w:rsidR="00355FA1" w:rsidRPr="0092238B" w:rsidRDefault="00355FA1" w:rsidP="00921981">
      <w:pPr>
        <w:ind w:left="2160"/>
        <w:rPr>
          <w:sz w:val="22"/>
          <w:szCs w:val="22"/>
          <w:lang w:eastAsia="ko-KR"/>
        </w:rPr>
      </w:pPr>
    </w:p>
    <w:p w14:paraId="741B6841" w14:textId="1FDBE00C" w:rsidR="00B750CA" w:rsidRPr="0092238B" w:rsidRDefault="00E87DB8" w:rsidP="00921981">
      <w:pPr>
        <w:ind w:left="2160" w:hanging="2160"/>
        <w:rPr>
          <w:sz w:val="22"/>
          <w:szCs w:val="22"/>
        </w:rPr>
      </w:pPr>
      <w:r w:rsidRPr="0092238B">
        <w:rPr>
          <w:b/>
          <w:sz w:val="22"/>
          <w:szCs w:val="22"/>
        </w:rPr>
        <w:t>Host:</w:t>
      </w:r>
      <w:r w:rsidRPr="0092238B">
        <w:rPr>
          <w:sz w:val="22"/>
          <w:szCs w:val="22"/>
        </w:rPr>
        <w:tab/>
      </w:r>
      <w:r w:rsidR="00984C0A" w:rsidRPr="0092238B">
        <w:rPr>
          <w:sz w:val="22"/>
          <w:szCs w:val="22"/>
        </w:rPr>
        <w:t>Korea</w:t>
      </w:r>
      <w:r w:rsidR="008320BF" w:rsidRPr="0092238B">
        <w:rPr>
          <w:sz w:val="22"/>
          <w:szCs w:val="22"/>
        </w:rPr>
        <w:t>n</w:t>
      </w:r>
      <w:r w:rsidR="00984C0A" w:rsidRPr="0092238B">
        <w:rPr>
          <w:sz w:val="22"/>
          <w:szCs w:val="22"/>
        </w:rPr>
        <w:t xml:space="preserve"> Economic Association</w:t>
      </w:r>
    </w:p>
    <w:p w14:paraId="294DFA0C" w14:textId="77777777" w:rsidR="00E87DB8" w:rsidRPr="0092238B" w:rsidRDefault="00E87DB8" w:rsidP="00921981">
      <w:pPr>
        <w:ind w:left="2160"/>
        <w:rPr>
          <w:sz w:val="22"/>
          <w:szCs w:val="22"/>
        </w:rPr>
      </w:pPr>
    </w:p>
    <w:p w14:paraId="3484D84C" w14:textId="78167C81" w:rsidR="00310E87" w:rsidRPr="0092238B" w:rsidRDefault="00171501" w:rsidP="00921981">
      <w:pPr>
        <w:tabs>
          <w:tab w:val="left" w:pos="2160"/>
        </w:tabs>
        <w:ind w:left="2430" w:hanging="2430"/>
        <w:rPr>
          <w:sz w:val="22"/>
          <w:szCs w:val="22"/>
        </w:rPr>
      </w:pPr>
      <w:r w:rsidRPr="0092238B">
        <w:rPr>
          <w:b/>
          <w:sz w:val="22"/>
          <w:szCs w:val="22"/>
        </w:rPr>
        <w:t>Co-host</w:t>
      </w:r>
      <w:r w:rsidR="001823AB" w:rsidRPr="0092238B">
        <w:rPr>
          <w:b/>
          <w:sz w:val="22"/>
          <w:szCs w:val="22"/>
        </w:rPr>
        <w:t>s</w:t>
      </w:r>
      <w:r w:rsidR="00D41BCB" w:rsidRPr="0092238B">
        <w:rPr>
          <w:sz w:val="22"/>
          <w:szCs w:val="22"/>
        </w:rPr>
        <w:t>:</w:t>
      </w:r>
      <w:r w:rsidR="00D41BCB" w:rsidRPr="0092238B">
        <w:rPr>
          <w:sz w:val="22"/>
          <w:szCs w:val="22"/>
        </w:rPr>
        <w:tab/>
      </w:r>
      <w:r w:rsidR="00310E87" w:rsidRPr="0092238B">
        <w:rPr>
          <w:sz w:val="22"/>
          <w:szCs w:val="22"/>
        </w:rPr>
        <w:t>Korea University</w:t>
      </w:r>
    </w:p>
    <w:p w14:paraId="294DFA0D" w14:textId="42AF40D7" w:rsidR="00D41BCB" w:rsidRPr="0092238B" w:rsidRDefault="00310E87" w:rsidP="00921981">
      <w:pPr>
        <w:tabs>
          <w:tab w:val="left" w:pos="2160"/>
        </w:tabs>
        <w:ind w:left="2430" w:hanging="2430"/>
        <w:rPr>
          <w:sz w:val="22"/>
          <w:szCs w:val="22"/>
        </w:rPr>
      </w:pPr>
      <w:r w:rsidRPr="0092238B">
        <w:rPr>
          <w:b/>
          <w:sz w:val="22"/>
          <w:szCs w:val="22"/>
        </w:rPr>
        <w:tab/>
      </w:r>
      <w:r w:rsidR="0043601E" w:rsidRPr="0092238B">
        <w:rPr>
          <w:sz w:val="22"/>
          <w:szCs w:val="22"/>
        </w:rPr>
        <w:t>Korea Development Institute</w:t>
      </w:r>
    </w:p>
    <w:p w14:paraId="294DFA0E" w14:textId="707EE559" w:rsidR="00D41BCB" w:rsidRPr="0092238B" w:rsidRDefault="0043601E" w:rsidP="00921981">
      <w:pPr>
        <w:ind w:left="2160"/>
        <w:rPr>
          <w:sz w:val="22"/>
          <w:szCs w:val="22"/>
          <w:lang w:eastAsia="ko-KR"/>
        </w:rPr>
      </w:pPr>
      <w:r w:rsidRPr="0092238B">
        <w:rPr>
          <w:rFonts w:hint="eastAsia"/>
          <w:sz w:val="22"/>
          <w:szCs w:val="22"/>
          <w:lang w:eastAsia="ko-KR"/>
        </w:rPr>
        <w:t xml:space="preserve">Korea Institute of Public </w:t>
      </w:r>
      <w:r w:rsidRPr="0092238B">
        <w:rPr>
          <w:sz w:val="22"/>
          <w:szCs w:val="22"/>
          <w:lang w:eastAsia="ko-KR"/>
        </w:rPr>
        <w:t>F</w:t>
      </w:r>
      <w:r w:rsidRPr="0092238B">
        <w:rPr>
          <w:rFonts w:hint="eastAsia"/>
          <w:sz w:val="22"/>
          <w:szCs w:val="22"/>
          <w:lang w:eastAsia="ko-KR"/>
        </w:rPr>
        <w:t>inance</w:t>
      </w:r>
    </w:p>
    <w:p w14:paraId="7CF3A75D" w14:textId="09739211" w:rsidR="00C55E69" w:rsidRPr="0092238B" w:rsidRDefault="00C55E69" w:rsidP="00921981">
      <w:pPr>
        <w:ind w:left="2160"/>
        <w:rPr>
          <w:sz w:val="22"/>
          <w:szCs w:val="22"/>
          <w:lang w:eastAsia="ko-KR"/>
        </w:rPr>
      </w:pPr>
      <w:r w:rsidRPr="0092238B">
        <w:rPr>
          <w:sz w:val="22"/>
          <w:szCs w:val="22"/>
          <w:lang w:eastAsia="ko-KR"/>
        </w:rPr>
        <w:t>K</w:t>
      </w:r>
      <w:r w:rsidRPr="0092238B">
        <w:rPr>
          <w:rFonts w:hint="eastAsia"/>
          <w:sz w:val="22"/>
          <w:szCs w:val="22"/>
          <w:lang w:eastAsia="ko-KR"/>
        </w:rPr>
        <w:t>orea</w:t>
      </w:r>
      <w:r w:rsidR="003B2880" w:rsidRPr="0092238B">
        <w:rPr>
          <w:sz w:val="22"/>
          <w:szCs w:val="22"/>
          <w:lang w:eastAsia="ko-KR"/>
        </w:rPr>
        <w:t>-</w:t>
      </w:r>
      <w:r w:rsidRPr="0092238B">
        <w:rPr>
          <w:sz w:val="22"/>
          <w:szCs w:val="22"/>
          <w:lang w:eastAsia="ko-KR"/>
        </w:rPr>
        <w:t>America Economic Association</w:t>
      </w:r>
    </w:p>
    <w:p w14:paraId="0E2E47D7" w14:textId="77777777" w:rsidR="0043601E" w:rsidRPr="0092238B" w:rsidRDefault="0043601E" w:rsidP="00921981">
      <w:pPr>
        <w:ind w:left="2160"/>
        <w:rPr>
          <w:sz w:val="22"/>
          <w:szCs w:val="22"/>
          <w:lang w:eastAsia="ko-KR"/>
        </w:rPr>
      </w:pPr>
    </w:p>
    <w:p w14:paraId="65C96BD7" w14:textId="77777777" w:rsidR="00577B39" w:rsidRPr="00841690" w:rsidRDefault="00577B39" w:rsidP="00921981">
      <w:pPr>
        <w:tabs>
          <w:tab w:val="left" w:pos="2160"/>
        </w:tabs>
        <w:ind w:left="2520" w:hanging="2520"/>
        <w:rPr>
          <w:sz w:val="22"/>
          <w:szCs w:val="22"/>
        </w:rPr>
      </w:pPr>
      <w:r w:rsidRPr="00841690">
        <w:rPr>
          <w:b/>
          <w:sz w:val="22"/>
          <w:szCs w:val="22"/>
        </w:rPr>
        <w:t>Program Committee:</w:t>
      </w:r>
      <w:r w:rsidRPr="00841690">
        <w:rPr>
          <w:sz w:val="22"/>
          <w:szCs w:val="22"/>
        </w:rPr>
        <w:tab/>
      </w:r>
      <w:r w:rsidRPr="00841690">
        <w:rPr>
          <w:b/>
          <w:sz w:val="22"/>
          <w:szCs w:val="22"/>
        </w:rPr>
        <w:t>Hyun-Hoon Lee</w:t>
      </w:r>
      <w:r w:rsidRPr="00841690">
        <w:rPr>
          <w:sz w:val="22"/>
          <w:szCs w:val="22"/>
        </w:rPr>
        <w:t xml:space="preserve">, </w:t>
      </w:r>
      <w:proofErr w:type="spellStart"/>
      <w:r w:rsidRPr="00841690">
        <w:rPr>
          <w:sz w:val="22"/>
          <w:szCs w:val="22"/>
        </w:rPr>
        <w:t>Kangwon</w:t>
      </w:r>
      <w:proofErr w:type="spellEnd"/>
      <w:r w:rsidRPr="00841690">
        <w:rPr>
          <w:sz w:val="22"/>
          <w:szCs w:val="22"/>
        </w:rPr>
        <w:t xml:space="preserve"> National University, Korea</w:t>
      </w:r>
      <w:r w:rsidRPr="00841690">
        <w:rPr>
          <w:b/>
          <w:sz w:val="22"/>
          <w:szCs w:val="22"/>
        </w:rPr>
        <w:t xml:space="preserve"> </w:t>
      </w:r>
      <w:r w:rsidRPr="00841690">
        <w:rPr>
          <w:sz w:val="22"/>
          <w:szCs w:val="22"/>
        </w:rPr>
        <w:t>(co-chair)</w:t>
      </w:r>
    </w:p>
    <w:p w14:paraId="7B3B0C84" w14:textId="77777777" w:rsidR="00577B39" w:rsidRPr="00841690" w:rsidRDefault="00577B39" w:rsidP="00921981">
      <w:pPr>
        <w:tabs>
          <w:tab w:val="left" w:pos="2160"/>
        </w:tabs>
        <w:ind w:left="2520" w:hanging="2520"/>
        <w:rPr>
          <w:sz w:val="22"/>
          <w:szCs w:val="22"/>
        </w:rPr>
      </w:pPr>
      <w:r w:rsidRPr="00841690">
        <w:rPr>
          <w:b/>
          <w:sz w:val="22"/>
          <w:szCs w:val="22"/>
        </w:rPr>
        <w:tab/>
        <w:t>Shin-</w:t>
      </w:r>
      <w:proofErr w:type="spellStart"/>
      <w:r w:rsidRPr="00841690">
        <w:rPr>
          <w:b/>
          <w:sz w:val="22"/>
          <w:szCs w:val="22"/>
        </w:rPr>
        <w:t>ichi</w:t>
      </w:r>
      <w:proofErr w:type="spellEnd"/>
      <w:r w:rsidRPr="00841690">
        <w:rPr>
          <w:b/>
          <w:sz w:val="22"/>
          <w:szCs w:val="22"/>
        </w:rPr>
        <w:t xml:space="preserve"> Fukuda</w:t>
      </w:r>
      <w:r w:rsidRPr="00841690">
        <w:rPr>
          <w:sz w:val="22"/>
          <w:szCs w:val="22"/>
        </w:rPr>
        <w:t>, University of Tokyo, Japan</w:t>
      </w:r>
      <w:r w:rsidRPr="00841690">
        <w:rPr>
          <w:b/>
          <w:sz w:val="22"/>
          <w:szCs w:val="22"/>
        </w:rPr>
        <w:t xml:space="preserve"> </w:t>
      </w:r>
      <w:r w:rsidRPr="00841690">
        <w:rPr>
          <w:sz w:val="22"/>
          <w:szCs w:val="22"/>
        </w:rPr>
        <w:t>(co-chair)</w:t>
      </w:r>
    </w:p>
    <w:p w14:paraId="235C15FF" w14:textId="77777777" w:rsidR="00577B39" w:rsidRDefault="00577B39" w:rsidP="00921981">
      <w:pPr>
        <w:ind w:left="1440" w:firstLine="720"/>
        <w:rPr>
          <w:sz w:val="22"/>
          <w:szCs w:val="22"/>
          <w:lang w:eastAsia="ko-KR"/>
        </w:rPr>
      </w:pPr>
      <w:r w:rsidRPr="00841690">
        <w:rPr>
          <w:b/>
          <w:sz w:val="22"/>
          <w:szCs w:val="22"/>
        </w:rPr>
        <w:t>Biung-Ghi Ju</w:t>
      </w:r>
      <w:r w:rsidRPr="00841690">
        <w:rPr>
          <w:sz w:val="22"/>
          <w:szCs w:val="22"/>
        </w:rPr>
        <w:t>, Seoul National University, Korea</w:t>
      </w:r>
      <w:r>
        <w:rPr>
          <w:rFonts w:hint="eastAsia"/>
          <w:sz w:val="22"/>
          <w:szCs w:val="22"/>
          <w:lang w:eastAsia="ko-KR"/>
        </w:rPr>
        <w:t xml:space="preserve"> (coordinator)</w:t>
      </w:r>
    </w:p>
    <w:p w14:paraId="0CAB8103" w14:textId="77777777" w:rsidR="0002605A" w:rsidRPr="00841690" w:rsidRDefault="0002605A" w:rsidP="00921981">
      <w:pPr>
        <w:ind w:left="1440" w:firstLine="720"/>
        <w:rPr>
          <w:sz w:val="22"/>
          <w:szCs w:val="22"/>
        </w:rPr>
      </w:pPr>
      <w:r w:rsidRPr="00841690">
        <w:rPr>
          <w:rFonts w:eastAsia="맑은 고딕"/>
          <w:b/>
          <w:sz w:val="22"/>
          <w:szCs w:val="22"/>
          <w:lang w:eastAsia="ko-KR"/>
        </w:rPr>
        <w:t>Charlie Harvey</w:t>
      </w:r>
      <w:r w:rsidRPr="00841690">
        <w:rPr>
          <w:rFonts w:eastAsia="맑은 고딕"/>
          <w:sz w:val="22"/>
          <w:szCs w:val="22"/>
          <w:lang w:eastAsia="ko-KR"/>
        </w:rPr>
        <w:t>, University of Wollongong, Australia</w:t>
      </w:r>
    </w:p>
    <w:p w14:paraId="1EC49CCC" w14:textId="77777777" w:rsidR="00577B39" w:rsidRDefault="00577B39" w:rsidP="00921981">
      <w:pPr>
        <w:tabs>
          <w:tab w:val="left" w:pos="2160"/>
        </w:tabs>
        <w:ind w:left="2520" w:hanging="360"/>
        <w:rPr>
          <w:sz w:val="22"/>
          <w:szCs w:val="22"/>
          <w:lang w:eastAsia="ko-KR"/>
        </w:rPr>
      </w:pPr>
      <w:proofErr w:type="spellStart"/>
      <w:r w:rsidRPr="00841690">
        <w:rPr>
          <w:b/>
          <w:sz w:val="22"/>
          <w:szCs w:val="22"/>
        </w:rPr>
        <w:t>Hyeon-seung</w:t>
      </w:r>
      <w:proofErr w:type="spellEnd"/>
      <w:r w:rsidRPr="00841690">
        <w:rPr>
          <w:b/>
          <w:sz w:val="22"/>
          <w:szCs w:val="22"/>
        </w:rPr>
        <w:t xml:space="preserve"> Huh</w:t>
      </w:r>
      <w:r w:rsidRPr="00841690">
        <w:rPr>
          <w:sz w:val="22"/>
          <w:szCs w:val="22"/>
        </w:rPr>
        <w:t xml:space="preserve">, </w:t>
      </w:r>
      <w:proofErr w:type="spellStart"/>
      <w:r w:rsidRPr="00841690">
        <w:rPr>
          <w:sz w:val="22"/>
          <w:szCs w:val="22"/>
        </w:rPr>
        <w:t>Yonsei</w:t>
      </w:r>
      <w:proofErr w:type="spellEnd"/>
      <w:r w:rsidRPr="00841690">
        <w:rPr>
          <w:sz w:val="22"/>
          <w:szCs w:val="22"/>
        </w:rPr>
        <w:t xml:space="preserve"> University, Korea</w:t>
      </w:r>
    </w:p>
    <w:p w14:paraId="1D66CDD8" w14:textId="1691A85B" w:rsidR="00577B39" w:rsidRPr="004E78C3" w:rsidRDefault="00577B39" w:rsidP="00921981">
      <w:pPr>
        <w:tabs>
          <w:tab w:val="left" w:pos="2160"/>
        </w:tabs>
        <w:ind w:left="2520" w:hanging="2520"/>
        <w:rPr>
          <w:sz w:val="22"/>
          <w:szCs w:val="22"/>
          <w:lang w:eastAsia="ko-KR"/>
        </w:rPr>
      </w:pPr>
      <w:r>
        <w:rPr>
          <w:rFonts w:eastAsia="Frutiger-Cn" w:hint="eastAsia"/>
          <w:b/>
          <w:sz w:val="22"/>
          <w:szCs w:val="22"/>
          <w:lang w:eastAsia="ko-KR"/>
        </w:rPr>
        <w:tab/>
      </w:r>
      <w:proofErr w:type="spellStart"/>
      <w:r w:rsidRPr="004E78C3">
        <w:rPr>
          <w:b/>
          <w:sz w:val="22"/>
          <w:szCs w:val="22"/>
          <w:lang w:eastAsia="ko-KR"/>
        </w:rPr>
        <w:t>Hyuncheol</w:t>
      </w:r>
      <w:proofErr w:type="spellEnd"/>
      <w:r w:rsidRPr="004E78C3">
        <w:rPr>
          <w:b/>
          <w:sz w:val="22"/>
          <w:szCs w:val="22"/>
          <w:lang w:eastAsia="ko-KR"/>
        </w:rPr>
        <w:t xml:space="preserve"> Bryant Kim</w:t>
      </w:r>
      <w:r>
        <w:rPr>
          <w:rFonts w:hint="eastAsia"/>
          <w:sz w:val="22"/>
          <w:szCs w:val="22"/>
          <w:lang w:eastAsia="ko-KR"/>
        </w:rPr>
        <w:t>, Cornell University, USA</w:t>
      </w:r>
    </w:p>
    <w:p w14:paraId="6CF47190" w14:textId="78B59E97" w:rsidR="000D53DF" w:rsidRDefault="000D53DF" w:rsidP="00921981">
      <w:pPr>
        <w:ind w:left="1440" w:firstLine="720"/>
        <w:rPr>
          <w:sz w:val="22"/>
          <w:szCs w:val="22"/>
          <w:lang w:eastAsia="ko-KR"/>
        </w:rPr>
      </w:pPr>
      <w:r w:rsidRPr="0092238B">
        <w:rPr>
          <w:rFonts w:eastAsia="Frutiger-Cn"/>
          <w:b/>
          <w:sz w:val="22"/>
          <w:szCs w:val="22"/>
          <w:lang w:eastAsia="zh-TW"/>
        </w:rPr>
        <w:t>Youngse Kim</w:t>
      </w:r>
      <w:r w:rsidRPr="0092238B">
        <w:rPr>
          <w:rFonts w:eastAsia="Frutiger-Cn"/>
          <w:sz w:val="22"/>
          <w:szCs w:val="22"/>
          <w:lang w:eastAsia="zh-TW"/>
        </w:rPr>
        <w:t xml:space="preserve">, </w:t>
      </w:r>
      <w:proofErr w:type="spellStart"/>
      <w:r w:rsidRPr="0092238B">
        <w:rPr>
          <w:rFonts w:eastAsia="Frutiger-Cn"/>
          <w:sz w:val="22"/>
          <w:szCs w:val="22"/>
          <w:lang w:eastAsia="zh-TW"/>
        </w:rPr>
        <w:t>Sungkyunkwan</w:t>
      </w:r>
      <w:proofErr w:type="spellEnd"/>
      <w:r w:rsidRPr="0092238B">
        <w:rPr>
          <w:rFonts w:eastAsia="Frutiger-Cn"/>
          <w:sz w:val="22"/>
          <w:szCs w:val="22"/>
          <w:lang w:eastAsia="zh-TW"/>
        </w:rPr>
        <w:t xml:space="preserve"> University</w:t>
      </w:r>
      <w:r w:rsidRPr="0092238B">
        <w:rPr>
          <w:sz w:val="22"/>
          <w:szCs w:val="22"/>
        </w:rPr>
        <w:t>, Korea</w:t>
      </w:r>
    </w:p>
    <w:p w14:paraId="6A91FBAB" w14:textId="7D70AFDA" w:rsidR="000D53DF" w:rsidRDefault="000D53DF" w:rsidP="00921981">
      <w:pPr>
        <w:ind w:left="1440" w:firstLine="720"/>
        <w:rPr>
          <w:rFonts w:eastAsia="Frutiger-Cn"/>
          <w:sz w:val="22"/>
          <w:szCs w:val="22"/>
          <w:lang w:eastAsia="ko-KR"/>
        </w:rPr>
      </w:pPr>
      <w:r>
        <w:rPr>
          <w:rFonts w:eastAsia="Frutiger-Cn" w:hint="eastAsia"/>
          <w:b/>
          <w:sz w:val="22"/>
          <w:szCs w:val="22"/>
          <w:lang w:eastAsia="ko-KR"/>
        </w:rPr>
        <w:t>Deokwoo Nam</w:t>
      </w:r>
      <w:r w:rsidRPr="000D53DF">
        <w:rPr>
          <w:rFonts w:eastAsia="Frutiger-Cn" w:hint="eastAsia"/>
          <w:sz w:val="22"/>
          <w:szCs w:val="22"/>
          <w:lang w:eastAsia="ko-KR"/>
        </w:rPr>
        <w:t xml:space="preserve">, </w:t>
      </w:r>
      <w:proofErr w:type="spellStart"/>
      <w:r w:rsidRPr="000D53DF">
        <w:rPr>
          <w:rFonts w:eastAsia="Frutiger-Cn" w:hint="eastAsia"/>
          <w:sz w:val="22"/>
          <w:szCs w:val="22"/>
          <w:lang w:eastAsia="ko-KR"/>
        </w:rPr>
        <w:t>Hanyang</w:t>
      </w:r>
      <w:proofErr w:type="spellEnd"/>
      <w:r w:rsidRPr="000D53DF">
        <w:rPr>
          <w:rFonts w:eastAsia="Frutiger-Cn" w:hint="eastAsia"/>
          <w:sz w:val="22"/>
          <w:szCs w:val="22"/>
          <w:lang w:eastAsia="ko-KR"/>
        </w:rPr>
        <w:t xml:space="preserve"> University, Korea</w:t>
      </w:r>
    </w:p>
    <w:p w14:paraId="044F5108" w14:textId="77777777" w:rsidR="0002605A" w:rsidRDefault="0002605A" w:rsidP="00921981">
      <w:pPr>
        <w:tabs>
          <w:tab w:val="left" w:pos="2160"/>
        </w:tabs>
        <w:ind w:left="2520" w:hanging="360"/>
        <w:rPr>
          <w:sz w:val="22"/>
          <w:szCs w:val="22"/>
          <w:lang w:eastAsia="ko-KR"/>
        </w:rPr>
      </w:pPr>
      <w:r w:rsidRPr="0092238B">
        <w:rPr>
          <w:b/>
          <w:sz w:val="22"/>
          <w:szCs w:val="22"/>
        </w:rPr>
        <w:t xml:space="preserve">Euston </w:t>
      </w:r>
      <w:proofErr w:type="spellStart"/>
      <w:r w:rsidRPr="0092238B">
        <w:rPr>
          <w:b/>
          <w:sz w:val="22"/>
          <w:szCs w:val="22"/>
        </w:rPr>
        <w:t>Quah</w:t>
      </w:r>
      <w:proofErr w:type="spellEnd"/>
      <w:r w:rsidRPr="0092238B">
        <w:rPr>
          <w:sz w:val="22"/>
          <w:szCs w:val="22"/>
        </w:rPr>
        <w:t>, Nanyang Technological University, Singapore</w:t>
      </w:r>
    </w:p>
    <w:p w14:paraId="2ED9434B" w14:textId="0C9AD13D" w:rsidR="00F81EAA" w:rsidRDefault="00F81EAA" w:rsidP="00F81EAA">
      <w:pPr>
        <w:ind w:left="1440" w:firstLine="720"/>
        <w:rPr>
          <w:rFonts w:eastAsia="Frutiger-Cn"/>
          <w:sz w:val="22"/>
          <w:szCs w:val="22"/>
          <w:lang w:eastAsia="ko-KR"/>
        </w:rPr>
      </w:pPr>
      <w:r>
        <w:rPr>
          <w:rFonts w:eastAsia="Frutiger-Cn" w:hint="eastAsia"/>
          <w:b/>
          <w:sz w:val="22"/>
          <w:szCs w:val="22"/>
          <w:lang w:eastAsia="ko-KR"/>
        </w:rPr>
        <w:t>Kwanho Shin</w:t>
      </w:r>
      <w:r w:rsidRPr="000D53DF">
        <w:rPr>
          <w:rFonts w:eastAsia="Frutiger-Cn" w:hint="eastAsia"/>
          <w:sz w:val="22"/>
          <w:szCs w:val="22"/>
          <w:lang w:eastAsia="ko-KR"/>
        </w:rPr>
        <w:t xml:space="preserve">, </w:t>
      </w:r>
      <w:r>
        <w:rPr>
          <w:rFonts w:eastAsia="Frutiger-Cn" w:hint="eastAsia"/>
          <w:sz w:val="22"/>
          <w:szCs w:val="22"/>
          <w:lang w:eastAsia="ko-KR"/>
        </w:rPr>
        <w:t>Korea</w:t>
      </w:r>
      <w:r w:rsidRPr="000D53DF">
        <w:rPr>
          <w:rFonts w:eastAsia="Frutiger-Cn" w:hint="eastAsia"/>
          <w:sz w:val="22"/>
          <w:szCs w:val="22"/>
          <w:lang w:eastAsia="ko-KR"/>
        </w:rPr>
        <w:t xml:space="preserve"> University, Korea</w:t>
      </w:r>
    </w:p>
    <w:p w14:paraId="3A8AA2BC" w14:textId="77777777" w:rsidR="00577B39" w:rsidRDefault="00577B39" w:rsidP="00921981">
      <w:pPr>
        <w:tabs>
          <w:tab w:val="left" w:pos="2160"/>
        </w:tabs>
        <w:ind w:left="2520" w:hanging="360"/>
        <w:rPr>
          <w:sz w:val="22"/>
          <w:szCs w:val="22"/>
          <w:lang w:eastAsia="ko-KR"/>
        </w:rPr>
      </w:pPr>
      <w:r w:rsidRPr="0092238B">
        <w:rPr>
          <w:b/>
          <w:sz w:val="22"/>
          <w:szCs w:val="22"/>
        </w:rPr>
        <w:t>Tom Willett</w:t>
      </w:r>
      <w:r w:rsidRPr="0092238B">
        <w:rPr>
          <w:sz w:val="22"/>
          <w:szCs w:val="22"/>
        </w:rPr>
        <w:t>, Claremont Graduate University, USA</w:t>
      </w:r>
    </w:p>
    <w:p w14:paraId="6B56BCC5" w14:textId="77777777" w:rsidR="0002605A" w:rsidRPr="0092238B" w:rsidRDefault="0002605A" w:rsidP="00921981">
      <w:pPr>
        <w:tabs>
          <w:tab w:val="left" w:pos="2160"/>
        </w:tabs>
        <w:ind w:left="2520" w:hanging="360"/>
        <w:rPr>
          <w:b/>
          <w:sz w:val="22"/>
          <w:szCs w:val="22"/>
        </w:rPr>
      </w:pPr>
      <w:proofErr w:type="spellStart"/>
      <w:r w:rsidRPr="00841690">
        <w:rPr>
          <w:b/>
          <w:sz w:val="22"/>
          <w:szCs w:val="22"/>
        </w:rPr>
        <w:t>Miaojie</w:t>
      </w:r>
      <w:proofErr w:type="spellEnd"/>
      <w:r w:rsidRPr="00841690">
        <w:rPr>
          <w:b/>
          <w:sz w:val="22"/>
          <w:szCs w:val="22"/>
        </w:rPr>
        <w:t xml:space="preserve"> Yu</w:t>
      </w:r>
      <w:r w:rsidRPr="00841690">
        <w:rPr>
          <w:sz w:val="22"/>
          <w:szCs w:val="22"/>
        </w:rPr>
        <w:t>, Peking University, China</w:t>
      </w:r>
    </w:p>
    <w:p w14:paraId="294DFA14" w14:textId="77777777" w:rsidR="00044EAA" w:rsidRPr="0092238B" w:rsidRDefault="00044EAA" w:rsidP="00921981">
      <w:pPr>
        <w:rPr>
          <w:b/>
          <w:sz w:val="22"/>
          <w:szCs w:val="22"/>
        </w:rPr>
      </w:pPr>
    </w:p>
    <w:p w14:paraId="3267937D" w14:textId="2CF72F6F" w:rsidR="00BD72FD" w:rsidRPr="0092238B" w:rsidRDefault="00B40A03" w:rsidP="00921981">
      <w:pPr>
        <w:rPr>
          <w:sz w:val="22"/>
          <w:szCs w:val="22"/>
        </w:rPr>
      </w:pPr>
      <w:r w:rsidRPr="0092238B">
        <w:rPr>
          <w:b/>
          <w:sz w:val="22"/>
          <w:szCs w:val="22"/>
        </w:rPr>
        <w:t>Selection Committee:</w:t>
      </w:r>
      <w:r w:rsidR="00645783" w:rsidRPr="0092238B">
        <w:rPr>
          <w:b/>
          <w:sz w:val="22"/>
          <w:szCs w:val="22"/>
        </w:rPr>
        <w:tab/>
      </w:r>
      <w:proofErr w:type="spellStart"/>
      <w:r w:rsidR="00E50C72" w:rsidRPr="0092238B">
        <w:rPr>
          <w:b/>
          <w:sz w:val="22"/>
          <w:szCs w:val="22"/>
        </w:rPr>
        <w:t>Insill</w:t>
      </w:r>
      <w:proofErr w:type="spellEnd"/>
      <w:r w:rsidR="00E50C72" w:rsidRPr="0092238B">
        <w:rPr>
          <w:b/>
          <w:sz w:val="22"/>
          <w:szCs w:val="22"/>
        </w:rPr>
        <w:t xml:space="preserve"> Yi</w:t>
      </w:r>
      <w:r w:rsidR="00E50C72" w:rsidRPr="0092238B">
        <w:rPr>
          <w:sz w:val="22"/>
          <w:szCs w:val="22"/>
        </w:rPr>
        <w:t>, Sogang University, Korea</w:t>
      </w:r>
      <w:r w:rsidR="00150A65" w:rsidRPr="0092238B">
        <w:rPr>
          <w:sz w:val="22"/>
          <w:szCs w:val="22"/>
        </w:rPr>
        <w:t xml:space="preserve"> (co-chair)</w:t>
      </w:r>
    </w:p>
    <w:p w14:paraId="7E64C0DE" w14:textId="00CC157F" w:rsidR="00BD72FD" w:rsidRPr="0092238B" w:rsidRDefault="00BD72FD" w:rsidP="00921981">
      <w:pPr>
        <w:ind w:left="1440" w:firstLine="720"/>
        <w:rPr>
          <w:sz w:val="22"/>
          <w:szCs w:val="22"/>
        </w:rPr>
      </w:pPr>
      <w:r w:rsidRPr="0092238B">
        <w:rPr>
          <w:b/>
          <w:sz w:val="22"/>
          <w:szCs w:val="22"/>
        </w:rPr>
        <w:t>Jong Ho Hong</w:t>
      </w:r>
      <w:r w:rsidRPr="0092238B">
        <w:rPr>
          <w:sz w:val="22"/>
          <w:szCs w:val="22"/>
        </w:rPr>
        <w:t>, Seoul</w:t>
      </w:r>
      <w:r w:rsidR="00150A65">
        <w:rPr>
          <w:sz w:val="22"/>
          <w:szCs w:val="22"/>
        </w:rPr>
        <w:t xml:space="preserve"> National University, Korea </w:t>
      </w:r>
      <w:r w:rsidR="00150A65" w:rsidRPr="0092238B">
        <w:rPr>
          <w:sz w:val="22"/>
          <w:szCs w:val="22"/>
        </w:rPr>
        <w:t>(co-chair)</w:t>
      </w:r>
    </w:p>
    <w:p w14:paraId="2825501F" w14:textId="1E8D5F76" w:rsidR="00171501" w:rsidRPr="0092238B" w:rsidRDefault="00171501" w:rsidP="00921981">
      <w:pPr>
        <w:ind w:left="1440" w:firstLine="720"/>
        <w:rPr>
          <w:sz w:val="22"/>
          <w:szCs w:val="22"/>
        </w:rPr>
      </w:pPr>
      <w:proofErr w:type="spellStart"/>
      <w:r w:rsidRPr="0092238B">
        <w:rPr>
          <w:b/>
          <w:sz w:val="22"/>
          <w:szCs w:val="22"/>
        </w:rPr>
        <w:lastRenderedPageBreak/>
        <w:t>Inhyuck</w:t>
      </w:r>
      <w:proofErr w:type="spellEnd"/>
      <w:r w:rsidRPr="0092238B">
        <w:rPr>
          <w:b/>
          <w:sz w:val="22"/>
          <w:szCs w:val="22"/>
        </w:rPr>
        <w:t xml:space="preserve"> “Steve” Ha</w:t>
      </w:r>
      <w:r w:rsidRPr="0092238B">
        <w:rPr>
          <w:sz w:val="22"/>
          <w:szCs w:val="22"/>
        </w:rPr>
        <w:t>, Western Caro</w:t>
      </w:r>
      <w:r w:rsidR="00355FA1" w:rsidRPr="0092238B">
        <w:rPr>
          <w:sz w:val="22"/>
          <w:szCs w:val="22"/>
        </w:rPr>
        <w:t>l</w:t>
      </w:r>
      <w:r w:rsidRPr="0092238B">
        <w:rPr>
          <w:sz w:val="22"/>
          <w:szCs w:val="22"/>
        </w:rPr>
        <w:t>ina University, USA</w:t>
      </w:r>
      <w:r w:rsidR="00150A65">
        <w:rPr>
          <w:sz w:val="22"/>
          <w:szCs w:val="22"/>
        </w:rPr>
        <w:t xml:space="preserve"> (coordinator</w:t>
      </w:r>
      <w:r w:rsidR="00150A65" w:rsidRPr="0092238B">
        <w:rPr>
          <w:sz w:val="22"/>
          <w:szCs w:val="22"/>
        </w:rPr>
        <w:t>)</w:t>
      </w:r>
    </w:p>
    <w:p w14:paraId="16C7064F" w14:textId="6C49BB2B" w:rsidR="00651101" w:rsidRPr="0092238B" w:rsidRDefault="00651101" w:rsidP="00921981">
      <w:pPr>
        <w:ind w:left="1440" w:firstLine="720"/>
        <w:rPr>
          <w:rFonts w:eastAsia="맑은 고딕"/>
          <w:sz w:val="22"/>
          <w:szCs w:val="22"/>
          <w:lang w:eastAsia="ko-KR"/>
        </w:rPr>
      </w:pPr>
      <w:proofErr w:type="spellStart"/>
      <w:r w:rsidRPr="0092238B">
        <w:rPr>
          <w:rFonts w:eastAsia="맑은 고딕" w:hint="eastAsia"/>
          <w:b/>
          <w:sz w:val="22"/>
          <w:szCs w:val="22"/>
          <w:lang w:eastAsia="ko-KR"/>
        </w:rPr>
        <w:t>Kenzo</w:t>
      </w:r>
      <w:proofErr w:type="spellEnd"/>
      <w:r w:rsidRPr="0092238B">
        <w:rPr>
          <w:rFonts w:eastAsia="맑은 고딕" w:hint="eastAsia"/>
          <w:b/>
          <w:sz w:val="22"/>
          <w:szCs w:val="22"/>
          <w:lang w:eastAsia="ko-KR"/>
        </w:rPr>
        <w:t xml:space="preserve"> Abe</w:t>
      </w:r>
      <w:r w:rsidRPr="0092238B">
        <w:rPr>
          <w:rFonts w:eastAsia="맑은 고딕" w:hint="eastAsia"/>
          <w:sz w:val="22"/>
          <w:szCs w:val="22"/>
          <w:lang w:eastAsia="ko-KR"/>
        </w:rPr>
        <w:t>, Osaka University, Japan</w:t>
      </w:r>
    </w:p>
    <w:p w14:paraId="06917712" w14:textId="1591933B" w:rsidR="005612B2" w:rsidRPr="0092238B" w:rsidRDefault="005612B2" w:rsidP="00921981">
      <w:pPr>
        <w:ind w:left="1440" w:firstLine="720"/>
        <w:rPr>
          <w:rFonts w:eastAsia="TimesNewRomanPS-BoldMT"/>
          <w:b/>
          <w:bCs/>
          <w:sz w:val="22"/>
          <w:szCs w:val="22"/>
          <w:lang w:eastAsia="zh-TW"/>
        </w:rPr>
      </w:pPr>
      <w:proofErr w:type="spellStart"/>
      <w:r w:rsidRPr="0092238B">
        <w:rPr>
          <w:b/>
          <w:sz w:val="22"/>
          <w:szCs w:val="22"/>
        </w:rPr>
        <w:t>Arindam</w:t>
      </w:r>
      <w:proofErr w:type="spellEnd"/>
      <w:r w:rsidRPr="0092238B">
        <w:rPr>
          <w:b/>
          <w:sz w:val="22"/>
          <w:szCs w:val="22"/>
        </w:rPr>
        <w:t xml:space="preserve"> </w:t>
      </w:r>
      <w:proofErr w:type="spellStart"/>
      <w:r w:rsidRPr="0092238B">
        <w:rPr>
          <w:b/>
          <w:sz w:val="22"/>
          <w:szCs w:val="22"/>
        </w:rPr>
        <w:t>Banik</w:t>
      </w:r>
      <w:proofErr w:type="spellEnd"/>
      <w:r w:rsidRPr="0092238B">
        <w:rPr>
          <w:b/>
          <w:sz w:val="22"/>
          <w:szCs w:val="22"/>
        </w:rPr>
        <w:t xml:space="preserve">, </w:t>
      </w:r>
      <w:r w:rsidRPr="0092238B">
        <w:rPr>
          <w:sz w:val="22"/>
          <w:szCs w:val="22"/>
        </w:rPr>
        <w:t>International Management Institute Kolkata, India</w:t>
      </w:r>
    </w:p>
    <w:p w14:paraId="6AC5C7B4" w14:textId="77777777" w:rsidR="008F0157" w:rsidRPr="0092238B" w:rsidRDefault="00343CBA" w:rsidP="00921981">
      <w:pPr>
        <w:ind w:left="1440" w:firstLine="720"/>
        <w:rPr>
          <w:rFonts w:eastAsia="TimesNewRomanPSMT"/>
          <w:sz w:val="22"/>
          <w:szCs w:val="22"/>
          <w:lang w:eastAsia="zh-TW"/>
        </w:rPr>
      </w:pPr>
      <w:r w:rsidRPr="0092238B">
        <w:rPr>
          <w:rFonts w:eastAsia="TimesNewRomanPS-BoldMT"/>
          <w:b/>
          <w:bCs/>
          <w:sz w:val="22"/>
          <w:szCs w:val="22"/>
          <w:lang w:eastAsia="zh-TW"/>
        </w:rPr>
        <w:t>Chen-Min Hsu</w:t>
      </w:r>
      <w:r w:rsidRPr="0092238B">
        <w:rPr>
          <w:rFonts w:eastAsia="TimesNewRomanPSMT"/>
          <w:sz w:val="22"/>
          <w:szCs w:val="22"/>
          <w:lang w:eastAsia="zh-TW"/>
        </w:rPr>
        <w:t>, National Taiwan University, Taiwan</w:t>
      </w:r>
    </w:p>
    <w:p w14:paraId="30D44025" w14:textId="583C7243" w:rsidR="00150A65" w:rsidRDefault="00150A65" w:rsidP="00921981">
      <w:pPr>
        <w:tabs>
          <w:tab w:val="left" w:pos="2160"/>
        </w:tabs>
        <w:ind w:left="2520" w:hanging="2520"/>
        <w:rPr>
          <w:b/>
          <w:sz w:val="22"/>
          <w:szCs w:val="22"/>
        </w:rPr>
      </w:pPr>
      <w:r>
        <w:rPr>
          <w:b/>
          <w:sz w:val="22"/>
          <w:szCs w:val="22"/>
        </w:rPr>
        <w:tab/>
      </w:r>
      <w:proofErr w:type="spellStart"/>
      <w:r w:rsidRPr="0092238B">
        <w:rPr>
          <w:rFonts w:eastAsia="맑은 고딕"/>
          <w:b/>
          <w:sz w:val="22"/>
          <w:szCs w:val="22"/>
          <w:lang w:eastAsia="ko-KR"/>
        </w:rPr>
        <w:t>Fukunari</w:t>
      </w:r>
      <w:proofErr w:type="spellEnd"/>
      <w:r w:rsidRPr="0092238B">
        <w:rPr>
          <w:rFonts w:eastAsia="맑은 고딕"/>
          <w:b/>
          <w:sz w:val="22"/>
          <w:szCs w:val="22"/>
          <w:lang w:eastAsia="ko-KR"/>
        </w:rPr>
        <w:t xml:space="preserve"> Kimura</w:t>
      </w:r>
      <w:r w:rsidRPr="0092238B">
        <w:rPr>
          <w:rFonts w:eastAsia="맑은 고딕" w:hint="eastAsia"/>
          <w:sz w:val="22"/>
          <w:szCs w:val="22"/>
          <w:lang w:eastAsia="ko-KR"/>
        </w:rPr>
        <w:t xml:space="preserve">, </w:t>
      </w:r>
      <w:r w:rsidRPr="0092238B">
        <w:rPr>
          <w:rFonts w:eastAsia="맑은 고딕"/>
          <w:sz w:val="22"/>
          <w:szCs w:val="22"/>
          <w:lang w:eastAsia="ko-KR"/>
        </w:rPr>
        <w:t>Keio</w:t>
      </w:r>
      <w:r w:rsidRPr="0092238B">
        <w:rPr>
          <w:rFonts w:eastAsia="맑은 고딕" w:hint="eastAsia"/>
          <w:sz w:val="22"/>
          <w:szCs w:val="22"/>
          <w:lang w:eastAsia="ko-KR"/>
        </w:rPr>
        <w:t xml:space="preserve"> University, Japan</w:t>
      </w:r>
      <w:r w:rsidR="0092238B" w:rsidRPr="0092238B">
        <w:rPr>
          <w:b/>
          <w:sz w:val="22"/>
          <w:szCs w:val="22"/>
        </w:rPr>
        <w:tab/>
      </w:r>
    </w:p>
    <w:p w14:paraId="559E3437" w14:textId="21F86290" w:rsidR="0092238B" w:rsidRPr="0092238B" w:rsidRDefault="00150A65" w:rsidP="00921981">
      <w:pPr>
        <w:tabs>
          <w:tab w:val="left" w:pos="2160"/>
        </w:tabs>
        <w:ind w:left="2520" w:hanging="2520"/>
        <w:rPr>
          <w:sz w:val="22"/>
          <w:szCs w:val="22"/>
        </w:rPr>
      </w:pPr>
      <w:r>
        <w:rPr>
          <w:b/>
          <w:sz w:val="22"/>
          <w:szCs w:val="22"/>
        </w:rPr>
        <w:tab/>
      </w:r>
      <w:r w:rsidR="0092238B" w:rsidRPr="0092238B">
        <w:rPr>
          <w:b/>
          <w:sz w:val="22"/>
          <w:szCs w:val="22"/>
        </w:rPr>
        <w:t>Won Soon Kwon</w:t>
      </w:r>
      <w:r w:rsidR="0092238B" w:rsidRPr="0092238B">
        <w:rPr>
          <w:sz w:val="22"/>
          <w:szCs w:val="22"/>
        </w:rPr>
        <w:t xml:space="preserve">, </w:t>
      </w:r>
      <w:proofErr w:type="spellStart"/>
      <w:r w:rsidR="0092238B" w:rsidRPr="0092238B">
        <w:rPr>
          <w:sz w:val="22"/>
          <w:szCs w:val="22"/>
        </w:rPr>
        <w:t>Hankuk</w:t>
      </w:r>
      <w:proofErr w:type="spellEnd"/>
      <w:r w:rsidR="0092238B" w:rsidRPr="0092238B">
        <w:rPr>
          <w:sz w:val="22"/>
          <w:szCs w:val="22"/>
        </w:rPr>
        <w:t xml:space="preserve"> University of Foreign Studies, Korea</w:t>
      </w:r>
    </w:p>
    <w:p w14:paraId="3A48F36B" w14:textId="408B3C0D" w:rsidR="00343CBA" w:rsidRPr="0092238B" w:rsidRDefault="00343CBA" w:rsidP="00921981">
      <w:pPr>
        <w:ind w:left="1440" w:firstLine="720"/>
        <w:rPr>
          <w:sz w:val="22"/>
          <w:szCs w:val="22"/>
        </w:rPr>
      </w:pPr>
      <w:proofErr w:type="spellStart"/>
      <w:r w:rsidRPr="0092238B">
        <w:rPr>
          <w:rFonts w:eastAsia="맑은 고딕" w:hint="eastAsia"/>
          <w:b/>
          <w:sz w:val="22"/>
          <w:szCs w:val="22"/>
          <w:lang w:eastAsia="ko-KR"/>
        </w:rPr>
        <w:t>Eiji</w:t>
      </w:r>
      <w:proofErr w:type="spellEnd"/>
      <w:r w:rsidRPr="0092238B">
        <w:rPr>
          <w:rFonts w:eastAsia="맑은 고딕" w:hint="eastAsia"/>
          <w:b/>
          <w:sz w:val="22"/>
          <w:szCs w:val="22"/>
          <w:lang w:eastAsia="ko-KR"/>
        </w:rPr>
        <w:t xml:space="preserve"> Ogawa</w:t>
      </w:r>
      <w:r w:rsidRPr="0092238B">
        <w:rPr>
          <w:rFonts w:eastAsia="맑은 고딕" w:hint="eastAsia"/>
          <w:sz w:val="22"/>
          <w:szCs w:val="22"/>
          <w:lang w:eastAsia="ko-KR"/>
        </w:rPr>
        <w:t xml:space="preserve">, </w:t>
      </w:r>
      <w:proofErr w:type="spellStart"/>
      <w:r w:rsidRPr="0092238B">
        <w:rPr>
          <w:rFonts w:eastAsia="맑은 고딕" w:hint="eastAsia"/>
          <w:sz w:val="22"/>
          <w:szCs w:val="22"/>
          <w:lang w:eastAsia="ko-KR"/>
        </w:rPr>
        <w:t>Hitotsubashi</w:t>
      </w:r>
      <w:proofErr w:type="spellEnd"/>
      <w:r w:rsidRPr="0092238B">
        <w:rPr>
          <w:rFonts w:eastAsia="맑은 고딕" w:hint="eastAsia"/>
          <w:sz w:val="22"/>
          <w:szCs w:val="22"/>
          <w:lang w:eastAsia="ko-KR"/>
        </w:rPr>
        <w:t xml:space="preserve"> University, Japan</w:t>
      </w:r>
    </w:p>
    <w:p w14:paraId="294DFA17" w14:textId="77777777" w:rsidR="00A85A59" w:rsidRPr="0092238B" w:rsidRDefault="00A85A59" w:rsidP="00921981">
      <w:pPr>
        <w:ind w:left="720" w:firstLine="1440"/>
        <w:rPr>
          <w:sz w:val="22"/>
          <w:szCs w:val="22"/>
        </w:rPr>
      </w:pPr>
      <w:r w:rsidRPr="0092238B">
        <w:rPr>
          <w:b/>
          <w:sz w:val="22"/>
          <w:szCs w:val="22"/>
        </w:rPr>
        <w:t>Yuri Sasaki</w:t>
      </w:r>
      <w:r w:rsidRPr="0092238B">
        <w:rPr>
          <w:sz w:val="22"/>
          <w:szCs w:val="22"/>
        </w:rPr>
        <w:t xml:space="preserve">, Meiji </w:t>
      </w:r>
      <w:proofErr w:type="spellStart"/>
      <w:r w:rsidRPr="0092238B">
        <w:rPr>
          <w:sz w:val="22"/>
          <w:szCs w:val="22"/>
        </w:rPr>
        <w:t>Gakuin</w:t>
      </w:r>
      <w:proofErr w:type="spellEnd"/>
      <w:r w:rsidRPr="0092238B">
        <w:rPr>
          <w:sz w:val="22"/>
          <w:szCs w:val="22"/>
        </w:rPr>
        <w:t xml:space="preserve"> University, Japan</w:t>
      </w:r>
    </w:p>
    <w:p w14:paraId="014F1C52" w14:textId="77777777" w:rsidR="00651101" w:rsidRPr="0092238B" w:rsidRDefault="00651101" w:rsidP="00921981">
      <w:pPr>
        <w:tabs>
          <w:tab w:val="left" w:pos="2160"/>
        </w:tabs>
        <w:ind w:left="2520" w:hanging="360"/>
        <w:rPr>
          <w:sz w:val="22"/>
          <w:szCs w:val="22"/>
          <w:lang w:eastAsia="ko-KR"/>
        </w:rPr>
      </w:pPr>
      <w:proofErr w:type="spellStart"/>
      <w:r w:rsidRPr="0092238B">
        <w:rPr>
          <w:rFonts w:hint="eastAsia"/>
          <w:b/>
          <w:sz w:val="22"/>
          <w:szCs w:val="22"/>
          <w:lang w:eastAsia="ko-KR"/>
        </w:rPr>
        <w:t>Sakon</w:t>
      </w:r>
      <w:proofErr w:type="spellEnd"/>
      <w:r w:rsidRPr="0092238B">
        <w:rPr>
          <w:rFonts w:hint="eastAsia"/>
          <w:b/>
          <w:sz w:val="22"/>
          <w:szCs w:val="22"/>
          <w:lang w:eastAsia="ko-KR"/>
        </w:rPr>
        <w:t xml:space="preserve"> </w:t>
      </w:r>
      <w:proofErr w:type="spellStart"/>
      <w:r w:rsidRPr="0092238B">
        <w:rPr>
          <w:rFonts w:hint="eastAsia"/>
          <w:b/>
          <w:sz w:val="22"/>
          <w:szCs w:val="22"/>
          <w:lang w:eastAsia="ko-KR"/>
        </w:rPr>
        <w:t>Varanyuwatana</w:t>
      </w:r>
      <w:proofErr w:type="spellEnd"/>
      <w:r w:rsidRPr="0092238B">
        <w:rPr>
          <w:rFonts w:hint="eastAsia"/>
          <w:sz w:val="22"/>
          <w:szCs w:val="22"/>
          <w:lang w:eastAsia="ko-KR"/>
        </w:rPr>
        <w:t xml:space="preserve">, </w:t>
      </w:r>
      <w:proofErr w:type="spellStart"/>
      <w:r w:rsidRPr="0092238B">
        <w:rPr>
          <w:rFonts w:hint="eastAsia"/>
          <w:sz w:val="22"/>
          <w:szCs w:val="22"/>
          <w:lang w:eastAsia="ko-KR"/>
        </w:rPr>
        <w:t>Thammasat</w:t>
      </w:r>
      <w:proofErr w:type="spellEnd"/>
      <w:r w:rsidRPr="0092238B">
        <w:rPr>
          <w:rFonts w:hint="eastAsia"/>
          <w:sz w:val="22"/>
          <w:szCs w:val="22"/>
          <w:lang w:eastAsia="ko-KR"/>
        </w:rPr>
        <w:t xml:space="preserve"> University, Thailand</w:t>
      </w:r>
    </w:p>
    <w:p w14:paraId="12E69312" w14:textId="32A4DEEC" w:rsidR="005612B2" w:rsidRPr="0092238B" w:rsidRDefault="005612B2" w:rsidP="00921981">
      <w:pPr>
        <w:tabs>
          <w:tab w:val="left" w:pos="2160"/>
        </w:tabs>
        <w:ind w:left="2520" w:hanging="360"/>
        <w:rPr>
          <w:b/>
          <w:sz w:val="22"/>
          <w:szCs w:val="22"/>
          <w:lang w:eastAsia="ko-KR"/>
        </w:rPr>
      </w:pPr>
      <w:proofErr w:type="spellStart"/>
      <w:r w:rsidRPr="0092238B">
        <w:rPr>
          <w:rFonts w:hint="eastAsia"/>
          <w:b/>
          <w:sz w:val="22"/>
          <w:szCs w:val="22"/>
          <w:lang w:eastAsia="ko-KR"/>
        </w:rPr>
        <w:t>Zhongxiu</w:t>
      </w:r>
      <w:proofErr w:type="spellEnd"/>
      <w:r w:rsidRPr="0092238B">
        <w:rPr>
          <w:rFonts w:hint="eastAsia"/>
          <w:b/>
          <w:sz w:val="22"/>
          <w:szCs w:val="22"/>
          <w:lang w:eastAsia="ko-KR"/>
        </w:rPr>
        <w:t xml:space="preserve"> Zhao</w:t>
      </w:r>
      <w:r w:rsidRPr="0092238B">
        <w:rPr>
          <w:rFonts w:hint="eastAsia"/>
          <w:sz w:val="22"/>
          <w:szCs w:val="22"/>
          <w:lang w:eastAsia="ko-KR"/>
        </w:rPr>
        <w:t>, University of International Business and Economics, China</w:t>
      </w:r>
    </w:p>
    <w:p w14:paraId="294DFA1B" w14:textId="77777777" w:rsidR="00B40A03" w:rsidRPr="0092238B" w:rsidRDefault="00B40A03" w:rsidP="00921981">
      <w:pPr>
        <w:ind w:left="2160"/>
        <w:rPr>
          <w:sz w:val="22"/>
          <w:szCs w:val="22"/>
        </w:rPr>
      </w:pPr>
    </w:p>
    <w:p w14:paraId="2E55B998" w14:textId="77777777" w:rsidR="00577B39" w:rsidRPr="0092238B" w:rsidRDefault="00577B39" w:rsidP="00921981">
      <w:pPr>
        <w:tabs>
          <w:tab w:val="left" w:pos="2160"/>
        </w:tabs>
        <w:ind w:left="2520" w:hanging="2520"/>
        <w:rPr>
          <w:sz w:val="22"/>
          <w:szCs w:val="22"/>
          <w:lang w:eastAsia="ko-KR"/>
        </w:rPr>
      </w:pPr>
      <w:r w:rsidRPr="0092238B">
        <w:rPr>
          <w:b/>
          <w:sz w:val="22"/>
          <w:szCs w:val="22"/>
        </w:rPr>
        <w:t>Local Organizing</w:t>
      </w:r>
      <w:r w:rsidRPr="0092238B">
        <w:rPr>
          <w:b/>
          <w:sz w:val="22"/>
          <w:szCs w:val="22"/>
        </w:rPr>
        <w:tab/>
        <w:t>Sung Jin Kang</w:t>
      </w:r>
      <w:r w:rsidRPr="0092238B">
        <w:rPr>
          <w:sz w:val="22"/>
          <w:szCs w:val="22"/>
        </w:rPr>
        <w:t>, Korea University, Korea (chair)</w:t>
      </w:r>
    </w:p>
    <w:p w14:paraId="29BDB6AA" w14:textId="77777777" w:rsidR="00577B39" w:rsidRDefault="00577B39" w:rsidP="00921981">
      <w:pPr>
        <w:rPr>
          <w:sz w:val="22"/>
          <w:szCs w:val="22"/>
          <w:lang w:eastAsia="ko-KR"/>
        </w:rPr>
      </w:pPr>
      <w:r w:rsidRPr="0092238B">
        <w:rPr>
          <w:b/>
          <w:sz w:val="22"/>
          <w:szCs w:val="22"/>
        </w:rPr>
        <w:t>Committee:</w:t>
      </w:r>
      <w:r w:rsidRPr="0092238B">
        <w:rPr>
          <w:b/>
          <w:sz w:val="22"/>
          <w:szCs w:val="22"/>
        </w:rPr>
        <w:tab/>
      </w:r>
      <w:r>
        <w:rPr>
          <w:rFonts w:hint="eastAsia"/>
          <w:b/>
          <w:sz w:val="22"/>
          <w:szCs w:val="22"/>
          <w:lang w:eastAsia="ko-KR"/>
        </w:rPr>
        <w:t xml:space="preserve">             </w:t>
      </w:r>
      <w:r w:rsidRPr="00841690">
        <w:rPr>
          <w:b/>
          <w:sz w:val="22"/>
          <w:szCs w:val="22"/>
        </w:rPr>
        <w:t>Woojin Lee</w:t>
      </w:r>
      <w:r w:rsidRPr="00841690">
        <w:rPr>
          <w:sz w:val="22"/>
          <w:szCs w:val="22"/>
        </w:rPr>
        <w:t>, Korea University, Korea (co</w:t>
      </w:r>
      <w:r w:rsidRPr="00841690">
        <w:rPr>
          <w:rFonts w:hint="eastAsia"/>
          <w:sz w:val="22"/>
          <w:szCs w:val="22"/>
          <w:lang w:eastAsia="ko-KR"/>
        </w:rPr>
        <w:t>ordinator</w:t>
      </w:r>
      <w:r w:rsidRPr="00841690">
        <w:rPr>
          <w:sz w:val="22"/>
          <w:szCs w:val="22"/>
        </w:rPr>
        <w:t>)</w:t>
      </w:r>
    </w:p>
    <w:p w14:paraId="49A9AE3B" w14:textId="4A14E5A0" w:rsidR="007A74FC" w:rsidRPr="0092238B" w:rsidRDefault="007A74FC" w:rsidP="00921981">
      <w:pPr>
        <w:tabs>
          <w:tab w:val="left" w:pos="2160"/>
        </w:tabs>
        <w:ind w:left="2520" w:hanging="2520"/>
        <w:rPr>
          <w:sz w:val="22"/>
          <w:szCs w:val="22"/>
        </w:rPr>
      </w:pPr>
      <w:r w:rsidRPr="0092238B">
        <w:rPr>
          <w:b/>
          <w:sz w:val="22"/>
          <w:szCs w:val="22"/>
        </w:rPr>
        <w:tab/>
      </w:r>
      <w:r>
        <w:rPr>
          <w:rFonts w:hint="eastAsia"/>
          <w:b/>
          <w:sz w:val="22"/>
          <w:szCs w:val="22"/>
          <w:lang w:eastAsia="ko-KR"/>
        </w:rPr>
        <w:t>Wonki Jo Cho</w:t>
      </w:r>
      <w:r w:rsidRPr="0092238B">
        <w:rPr>
          <w:rFonts w:eastAsia="Frutiger-Cn"/>
          <w:sz w:val="22"/>
          <w:szCs w:val="22"/>
          <w:lang w:eastAsia="zh-TW"/>
        </w:rPr>
        <w:t xml:space="preserve">, </w:t>
      </w:r>
      <w:r>
        <w:rPr>
          <w:rFonts w:eastAsia="Frutiger-Cn" w:hint="eastAsia"/>
          <w:sz w:val="22"/>
          <w:szCs w:val="22"/>
          <w:lang w:eastAsia="ko-KR"/>
        </w:rPr>
        <w:t xml:space="preserve">Korea </w:t>
      </w:r>
      <w:r w:rsidRPr="0092238B">
        <w:rPr>
          <w:rFonts w:eastAsia="Frutiger-Cn"/>
          <w:sz w:val="22"/>
          <w:szCs w:val="22"/>
          <w:lang w:eastAsia="zh-TW"/>
        </w:rPr>
        <w:t>University, Korea</w:t>
      </w:r>
    </w:p>
    <w:p w14:paraId="3B09E4DF" w14:textId="77777777" w:rsidR="007A74FC" w:rsidRPr="0092238B" w:rsidRDefault="007A74FC" w:rsidP="00921981">
      <w:pPr>
        <w:tabs>
          <w:tab w:val="left" w:pos="2160"/>
        </w:tabs>
        <w:ind w:left="2520" w:hanging="2520"/>
        <w:rPr>
          <w:sz w:val="22"/>
          <w:szCs w:val="22"/>
        </w:rPr>
      </w:pPr>
      <w:r w:rsidRPr="0092238B">
        <w:rPr>
          <w:b/>
          <w:sz w:val="22"/>
          <w:szCs w:val="22"/>
        </w:rPr>
        <w:tab/>
      </w:r>
      <w:r w:rsidRPr="0092238B">
        <w:rPr>
          <w:rFonts w:eastAsia="Frutiger-Cn"/>
          <w:b/>
          <w:sz w:val="22"/>
          <w:szCs w:val="22"/>
          <w:lang w:eastAsia="zh-TW"/>
        </w:rPr>
        <w:t>Jin Young Kim</w:t>
      </w:r>
      <w:r w:rsidRPr="0092238B">
        <w:rPr>
          <w:rFonts w:eastAsia="Frutiger-Cn"/>
          <w:sz w:val="22"/>
          <w:szCs w:val="22"/>
          <w:lang w:eastAsia="zh-TW"/>
        </w:rPr>
        <w:t xml:space="preserve">, </w:t>
      </w:r>
      <w:proofErr w:type="spellStart"/>
      <w:r w:rsidRPr="0092238B">
        <w:rPr>
          <w:rFonts w:eastAsia="Frutiger-Cn"/>
          <w:sz w:val="22"/>
          <w:szCs w:val="22"/>
          <w:lang w:eastAsia="zh-TW"/>
        </w:rPr>
        <w:t>Konkuk</w:t>
      </w:r>
      <w:proofErr w:type="spellEnd"/>
      <w:r w:rsidRPr="0092238B">
        <w:rPr>
          <w:rFonts w:eastAsia="Frutiger-Cn"/>
          <w:sz w:val="22"/>
          <w:szCs w:val="22"/>
          <w:lang w:eastAsia="zh-TW"/>
        </w:rPr>
        <w:t xml:space="preserve"> University, Korea</w:t>
      </w:r>
    </w:p>
    <w:p w14:paraId="6E15654E" w14:textId="77777777" w:rsidR="00577B39" w:rsidRPr="0092238B" w:rsidRDefault="00577B39" w:rsidP="00921981">
      <w:pPr>
        <w:tabs>
          <w:tab w:val="left" w:pos="2160"/>
        </w:tabs>
        <w:ind w:left="2520" w:hanging="360"/>
        <w:rPr>
          <w:b/>
          <w:sz w:val="22"/>
          <w:szCs w:val="22"/>
        </w:rPr>
      </w:pPr>
      <w:r w:rsidRPr="0092238B">
        <w:rPr>
          <w:b/>
          <w:sz w:val="22"/>
          <w:szCs w:val="22"/>
        </w:rPr>
        <w:t>Jae-Young Lim</w:t>
      </w:r>
      <w:r w:rsidRPr="0092238B">
        <w:rPr>
          <w:sz w:val="22"/>
          <w:szCs w:val="22"/>
        </w:rPr>
        <w:t>, Korea University, Korea</w:t>
      </w:r>
    </w:p>
    <w:p w14:paraId="45DC6177" w14:textId="77777777" w:rsidR="00577B39" w:rsidRPr="0092238B" w:rsidRDefault="00577B39" w:rsidP="00921981">
      <w:pPr>
        <w:tabs>
          <w:tab w:val="left" w:pos="2160"/>
        </w:tabs>
        <w:ind w:left="2520" w:hanging="2520"/>
        <w:rPr>
          <w:sz w:val="22"/>
          <w:szCs w:val="22"/>
        </w:rPr>
      </w:pPr>
      <w:r w:rsidRPr="0092238B">
        <w:rPr>
          <w:b/>
          <w:sz w:val="22"/>
          <w:szCs w:val="22"/>
        </w:rPr>
        <w:tab/>
      </w:r>
      <w:r>
        <w:rPr>
          <w:rFonts w:hint="eastAsia"/>
          <w:b/>
          <w:sz w:val="22"/>
          <w:szCs w:val="22"/>
          <w:lang w:eastAsia="ko-KR"/>
        </w:rPr>
        <w:t>Danbee Park,</w:t>
      </w:r>
      <w:r w:rsidRPr="0092238B">
        <w:rPr>
          <w:sz w:val="22"/>
          <w:szCs w:val="22"/>
        </w:rPr>
        <w:t xml:space="preserve"> </w:t>
      </w:r>
      <w:proofErr w:type="spellStart"/>
      <w:r w:rsidRPr="0092238B">
        <w:rPr>
          <w:sz w:val="22"/>
          <w:szCs w:val="22"/>
        </w:rPr>
        <w:t>Kangwon</w:t>
      </w:r>
      <w:proofErr w:type="spellEnd"/>
      <w:r w:rsidRPr="0092238B">
        <w:rPr>
          <w:sz w:val="22"/>
          <w:szCs w:val="22"/>
        </w:rPr>
        <w:t xml:space="preserve"> National University, Korea</w:t>
      </w:r>
    </w:p>
    <w:p w14:paraId="294DFA26" w14:textId="77777777" w:rsidR="003E45BC" w:rsidRPr="0092238B" w:rsidRDefault="003E45BC" w:rsidP="00921981">
      <w:pPr>
        <w:tabs>
          <w:tab w:val="left" w:pos="2160"/>
        </w:tabs>
        <w:rPr>
          <w:sz w:val="22"/>
          <w:szCs w:val="22"/>
        </w:rPr>
      </w:pPr>
    </w:p>
    <w:p w14:paraId="6BFC4A59" w14:textId="77777777" w:rsidR="0092238B" w:rsidRPr="0092238B" w:rsidRDefault="0092238B" w:rsidP="00921981">
      <w:pPr>
        <w:tabs>
          <w:tab w:val="left" w:pos="2160"/>
        </w:tabs>
        <w:rPr>
          <w:sz w:val="22"/>
          <w:szCs w:val="22"/>
        </w:rPr>
      </w:pPr>
    </w:p>
    <w:p w14:paraId="2BBC1450" w14:textId="22A519CE" w:rsidR="00577B39" w:rsidRPr="00AC486C" w:rsidRDefault="001823AB" w:rsidP="00921981">
      <w:pPr>
        <w:rPr>
          <w:sz w:val="22"/>
          <w:szCs w:val="22"/>
        </w:rPr>
      </w:pPr>
      <w:r w:rsidRPr="0092238B">
        <w:rPr>
          <w:sz w:val="22"/>
          <w:szCs w:val="22"/>
        </w:rPr>
        <w:t>K</w:t>
      </w:r>
      <w:r w:rsidR="001F197B" w:rsidRPr="0092238B">
        <w:rPr>
          <w:sz w:val="22"/>
          <w:szCs w:val="22"/>
        </w:rPr>
        <w:t xml:space="preserve">EA is </w:t>
      </w:r>
      <w:r w:rsidR="00BE1E85" w:rsidRPr="0092238B">
        <w:rPr>
          <w:sz w:val="22"/>
          <w:szCs w:val="22"/>
        </w:rPr>
        <w:t>organizing</w:t>
      </w:r>
      <w:r w:rsidR="001F197B" w:rsidRPr="0092238B">
        <w:rPr>
          <w:sz w:val="22"/>
          <w:szCs w:val="22"/>
        </w:rPr>
        <w:t xml:space="preserve"> its </w:t>
      </w:r>
      <w:r w:rsidRPr="0092238B">
        <w:rPr>
          <w:i/>
          <w:sz w:val="22"/>
          <w:szCs w:val="22"/>
        </w:rPr>
        <w:t>eighteenth</w:t>
      </w:r>
      <w:r w:rsidR="001F197B" w:rsidRPr="0092238B">
        <w:rPr>
          <w:sz w:val="22"/>
          <w:szCs w:val="22"/>
        </w:rPr>
        <w:t xml:space="preserve"> </w:t>
      </w:r>
      <w:r w:rsidRPr="0092238B">
        <w:rPr>
          <w:sz w:val="22"/>
          <w:szCs w:val="22"/>
        </w:rPr>
        <w:t>international</w:t>
      </w:r>
      <w:r w:rsidR="001F197B" w:rsidRPr="0092238B">
        <w:rPr>
          <w:sz w:val="22"/>
          <w:szCs w:val="22"/>
        </w:rPr>
        <w:t xml:space="preserve"> conference</w:t>
      </w:r>
      <w:r w:rsidR="000B6BEA">
        <w:rPr>
          <w:rFonts w:hint="eastAsia"/>
          <w:sz w:val="22"/>
          <w:szCs w:val="22"/>
          <w:lang w:eastAsia="ko-KR"/>
        </w:rPr>
        <w:t>. This year, the conference will be co-</w:t>
      </w:r>
      <w:r w:rsidR="000B6BEA" w:rsidRPr="00AC486C">
        <w:rPr>
          <w:rFonts w:hint="eastAsia"/>
          <w:sz w:val="22"/>
          <w:szCs w:val="22"/>
          <w:lang w:eastAsia="ko-KR"/>
        </w:rPr>
        <w:t xml:space="preserve">organized </w:t>
      </w:r>
      <w:r w:rsidR="00577B39" w:rsidRPr="00AC486C">
        <w:rPr>
          <w:rFonts w:hint="eastAsia"/>
          <w:sz w:val="22"/>
          <w:szCs w:val="22"/>
          <w:lang w:eastAsia="ko-KR"/>
        </w:rPr>
        <w:t>with Asia-Pacific Economic Association</w:t>
      </w:r>
      <w:r w:rsidR="000B6BEA" w:rsidRPr="00AC486C">
        <w:rPr>
          <w:rFonts w:hint="eastAsia"/>
          <w:sz w:val="22"/>
          <w:szCs w:val="22"/>
          <w:lang w:eastAsia="ko-KR"/>
        </w:rPr>
        <w:t xml:space="preserve"> and hosted by Korea University</w:t>
      </w:r>
      <w:r w:rsidR="00577B39" w:rsidRPr="00AC486C">
        <w:rPr>
          <w:rFonts w:hint="eastAsia"/>
          <w:sz w:val="22"/>
          <w:szCs w:val="22"/>
          <w:lang w:eastAsia="ko-KR"/>
        </w:rPr>
        <w:t>. A</w:t>
      </w:r>
      <w:r w:rsidR="00577B39" w:rsidRPr="00AC486C">
        <w:rPr>
          <w:sz w:val="22"/>
          <w:szCs w:val="22"/>
        </w:rPr>
        <w:t xml:space="preserve">ll </w:t>
      </w:r>
      <w:r w:rsidR="00577B39" w:rsidRPr="003147CB">
        <w:rPr>
          <w:sz w:val="22"/>
          <w:szCs w:val="22"/>
        </w:rPr>
        <w:t>economists who would like to present a paper in all fields of economics are encouraged to submit their works. It is also possible to participate</w:t>
      </w:r>
      <w:r w:rsidR="00577B39" w:rsidRPr="00AC486C">
        <w:rPr>
          <w:sz w:val="22"/>
          <w:szCs w:val="22"/>
        </w:rPr>
        <w:t xml:space="preserve"> by organizing a session. </w:t>
      </w:r>
    </w:p>
    <w:p w14:paraId="3648DE46" w14:textId="5F53C511" w:rsidR="00577B39" w:rsidRDefault="00577B39" w:rsidP="00921981">
      <w:pPr>
        <w:rPr>
          <w:sz w:val="22"/>
          <w:szCs w:val="22"/>
          <w:lang w:eastAsia="ko-KR"/>
        </w:rPr>
      </w:pPr>
    </w:p>
    <w:p w14:paraId="7350B780" w14:textId="77777777" w:rsidR="00577B39" w:rsidRPr="00F06886" w:rsidRDefault="00577B39" w:rsidP="00921981">
      <w:pPr>
        <w:rPr>
          <w:sz w:val="22"/>
          <w:szCs w:val="22"/>
          <w:lang w:eastAsia="ko-KR"/>
        </w:rPr>
      </w:pPr>
    </w:p>
    <w:p w14:paraId="08D28418" w14:textId="77777777" w:rsidR="00577B39" w:rsidRPr="00AC486C" w:rsidRDefault="00577B39" w:rsidP="00921981">
      <w:pPr>
        <w:rPr>
          <w:sz w:val="22"/>
          <w:szCs w:val="22"/>
        </w:rPr>
      </w:pPr>
      <w:r w:rsidRPr="00AC486C">
        <w:rPr>
          <w:b/>
          <w:sz w:val="26"/>
          <w:szCs w:val="26"/>
        </w:rPr>
        <w:t>Paper Submission</w:t>
      </w:r>
    </w:p>
    <w:p w14:paraId="32DBBF24" w14:textId="4508B4C4" w:rsidR="000B6BEA" w:rsidRPr="00AC486C" w:rsidRDefault="008554DA" w:rsidP="00921981">
      <w:pPr>
        <w:rPr>
          <w:sz w:val="22"/>
          <w:szCs w:val="22"/>
          <w:lang w:eastAsia="ko-KR"/>
        </w:rPr>
      </w:pPr>
      <w:r w:rsidRPr="00AC486C">
        <w:rPr>
          <w:sz w:val="22"/>
          <w:szCs w:val="22"/>
        </w:rPr>
        <w:t>The deadline for submitting a</w:t>
      </w:r>
      <w:r w:rsidR="00F06886">
        <w:rPr>
          <w:rFonts w:hint="eastAsia"/>
          <w:sz w:val="22"/>
          <w:szCs w:val="22"/>
          <w:lang w:eastAsia="ko-KR"/>
        </w:rPr>
        <w:t xml:space="preserve">n application </w:t>
      </w:r>
      <w:r w:rsidRPr="00AC486C">
        <w:rPr>
          <w:sz w:val="22"/>
          <w:szCs w:val="22"/>
        </w:rPr>
        <w:t xml:space="preserve">is </w:t>
      </w:r>
      <w:r w:rsidR="001823AB" w:rsidRPr="00AC486C">
        <w:rPr>
          <w:b/>
          <w:sz w:val="22"/>
          <w:szCs w:val="22"/>
        </w:rPr>
        <w:t>April</w:t>
      </w:r>
      <w:r w:rsidR="00343807" w:rsidRPr="00AC486C">
        <w:rPr>
          <w:b/>
          <w:sz w:val="22"/>
          <w:szCs w:val="22"/>
        </w:rPr>
        <w:t xml:space="preserve"> </w:t>
      </w:r>
      <w:r w:rsidR="0063407F" w:rsidRPr="00AC486C">
        <w:rPr>
          <w:b/>
          <w:sz w:val="22"/>
          <w:szCs w:val="22"/>
        </w:rPr>
        <w:t>28</w:t>
      </w:r>
      <w:r w:rsidR="00D81F81" w:rsidRPr="00AC486C">
        <w:rPr>
          <w:b/>
          <w:sz w:val="22"/>
          <w:szCs w:val="22"/>
        </w:rPr>
        <w:t>, 2017</w:t>
      </w:r>
      <w:r w:rsidRPr="00AC486C">
        <w:rPr>
          <w:sz w:val="22"/>
          <w:szCs w:val="22"/>
        </w:rPr>
        <w:t xml:space="preserve">. Please send your </w:t>
      </w:r>
      <w:r w:rsidR="00F06886">
        <w:rPr>
          <w:rFonts w:hint="eastAsia"/>
          <w:sz w:val="22"/>
          <w:szCs w:val="22"/>
          <w:lang w:eastAsia="ko-KR"/>
        </w:rPr>
        <w:t xml:space="preserve">application form </w:t>
      </w:r>
      <w:r w:rsidR="00601301" w:rsidRPr="00AC486C">
        <w:rPr>
          <w:sz w:val="22"/>
          <w:szCs w:val="22"/>
        </w:rPr>
        <w:t xml:space="preserve">by e-mail </w:t>
      </w:r>
      <w:r w:rsidR="00F4032D" w:rsidRPr="00AC486C">
        <w:rPr>
          <w:sz w:val="22"/>
          <w:szCs w:val="22"/>
        </w:rPr>
        <w:t>to &lt;</w:t>
      </w:r>
      <w:r w:rsidR="000B6BEA" w:rsidRPr="00AC486C">
        <w:rPr>
          <w:rFonts w:hint="eastAsia"/>
          <w:sz w:val="22"/>
          <w:szCs w:val="22"/>
          <w:lang w:eastAsia="ko-KR"/>
        </w:rPr>
        <w:t>keaconf</w:t>
      </w:r>
      <w:r w:rsidR="001823AB" w:rsidRPr="00AC486C">
        <w:rPr>
          <w:sz w:val="22"/>
          <w:szCs w:val="22"/>
        </w:rPr>
        <w:t>@</w:t>
      </w:r>
      <w:r w:rsidR="000B6BEA" w:rsidRPr="00AC486C">
        <w:rPr>
          <w:rFonts w:hint="eastAsia"/>
          <w:sz w:val="22"/>
          <w:szCs w:val="22"/>
          <w:lang w:eastAsia="ko-KR"/>
        </w:rPr>
        <w:t>gmail.com</w:t>
      </w:r>
      <w:r w:rsidR="00F4032D" w:rsidRPr="00AC486C">
        <w:rPr>
          <w:sz w:val="22"/>
          <w:szCs w:val="22"/>
        </w:rPr>
        <w:t xml:space="preserve">&gt;. </w:t>
      </w:r>
    </w:p>
    <w:p w14:paraId="4EF883EB" w14:textId="77777777" w:rsidR="000B6BEA" w:rsidRDefault="000B6BEA" w:rsidP="00921981">
      <w:pPr>
        <w:rPr>
          <w:sz w:val="22"/>
          <w:szCs w:val="22"/>
          <w:lang w:eastAsia="ko-KR"/>
        </w:rPr>
      </w:pPr>
    </w:p>
    <w:p w14:paraId="136C5C0A" w14:textId="28119ED2" w:rsidR="000B6BEA" w:rsidRDefault="00F06886" w:rsidP="00921981">
      <w:pPr>
        <w:rPr>
          <w:sz w:val="22"/>
          <w:szCs w:val="22"/>
          <w:lang w:eastAsia="ko-KR"/>
        </w:rPr>
      </w:pPr>
      <w:r>
        <w:rPr>
          <w:rFonts w:hint="eastAsia"/>
          <w:sz w:val="22"/>
          <w:szCs w:val="22"/>
          <w:lang w:eastAsia="ko-KR"/>
        </w:rPr>
        <w:t xml:space="preserve">Please use the enclosed </w:t>
      </w:r>
      <w:r>
        <w:rPr>
          <w:sz w:val="22"/>
          <w:szCs w:val="22"/>
          <w:lang w:eastAsia="ko-KR"/>
        </w:rPr>
        <w:t>application</w:t>
      </w:r>
      <w:r>
        <w:rPr>
          <w:rFonts w:hint="eastAsia"/>
          <w:sz w:val="22"/>
          <w:szCs w:val="22"/>
          <w:lang w:eastAsia="ko-KR"/>
        </w:rPr>
        <w:t xml:space="preserve"> form which includes the following information of </w:t>
      </w:r>
      <w:r w:rsidRPr="00AC486C">
        <w:rPr>
          <w:sz w:val="22"/>
          <w:szCs w:val="22"/>
        </w:rPr>
        <w:t>you and all co-authors (if any): name, affiliation, academic rank</w:t>
      </w:r>
      <w:r>
        <w:rPr>
          <w:rFonts w:hint="eastAsia"/>
          <w:sz w:val="22"/>
          <w:szCs w:val="22"/>
          <w:lang w:eastAsia="ko-KR"/>
        </w:rPr>
        <w:t xml:space="preserve">, </w:t>
      </w:r>
      <w:r w:rsidR="00921981">
        <w:rPr>
          <w:rFonts w:hint="eastAsia"/>
          <w:sz w:val="22"/>
          <w:szCs w:val="22"/>
          <w:lang w:eastAsia="ko-KR"/>
        </w:rPr>
        <w:t xml:space="preserve">and </w:t>
      </w:r>
      <w:r w:rsidRPr="00AC486C">
        <w:rPr>
          <w:sz w:val="22"/>
          <w:szCs w:val="22"/>
        </w:rPr>
        <w:t>e-mail address</w:t>
      </w:r>
      <w:r>
        <w:rPr>
          <w:rFonts w:hint="eastAsia"/>
          <w:sz w:val="22"/>
          <w:szCs w:val="22"/>
          <w:lang w:eastAsia="ko-KR"/>
        </w:rPr>
        <w:t>.</w:t>
      </w:r>
      <w:r w:rsidR="00921981">
        <w:rPr>
          <w:rFonts w:hint="eastAsia"/>
          <w:sz w:val="22"/>
          <w:szCs w:val="22"/>
          <w:lang w:eastAsia="ko-KR"/>
        </w:rPr>
        <w:t xml:space="preserve"> </w:t>
      </w:r>
      <w:r>
        <w:rPr>
          <w:rFonts w:hint="eastAsia"/>
          <w:sz w:val="22"/>
          <w:szCs w:val="22"/>
          <w:lang w:eastAsia="ko-KR"/>
        </w:rPr>
        <w:t xml:space="preserve">In the </w:t>
      </w:r>
      <w:r>
        <w:rPr>
          <w:sz w:val="22"/>
          <w:szCs w:val="22"/>
          <w:lang w:eastAsia="ko-KR"/>
        </w:rPr>
        <w:t>application</w:t>
      </w:r>
      <w:r>
        <w:rPr>
          <w:rFonts w:hint="eastAsia"/>
          <w:sz w:val="22"/>
          <w:szCs w:val="22"/>
          <w:lang w:eastAsia="ko-KR"/>
        </w:rPr>
        <w:t xml:space="preserve"> form, please also include a</w:t>
      </w:r>
      <w:r w:rsidR="008554DA" w:rsidRPr="00AC486C">
        <w:rPr>
          <w:sz w:val="22"/>
          <w:szCs w:val="22"/>
        </w:rPr>
        <w:t xml:space="preserve"> </w:t>
      </w:r>
      <w:r>
        <w:rPr>
          <w:rFonts w:hint="eastAsia"/>
          <w:sz w:val="22"/>
          <w:szCs w:val="22"/>
          <w:lang w:eastAsia="ko-KR"/>
        </w:rPr>
        <w:t>research field of the paper</w:t>
      </w:r>
      <w:r w:rsidR="00A171D7" w:rsidRPr="00AC486C">
        <w:rPr>
          <w:sz w:val="22"/>
          <w:szCs w:val="22"/>
        </w:rPr>
        <w:t xml:space="preserve"> </w:t>
      </w:r>
      <w:r w:rsidR="008554DA" w:rsidRPr="00AC486C">
        <w:rPr>
          <w:sz w:val="22"/>
          <w:szCs w:val="22"/>
        </w:rPr>
        <w:t xml:space="preserve">and </w:t>
      </w:r>
      <w:r>
        <w:rPr>
          <w:rFonts w:hint="eastAsia"/>
          <w:sz w:val="22"/>
          <w:szCs w:val="22"/>
          <w:lang w:eastAsia="ko-KR"/>
        </w:rPr>
        <w:t>an abstract (300 words or above).</w:t>
      </w:r>
    </w:p>
    <w:p w14:paraId="4706AA0B" w14:textId="77777777" w:rsidR="00921981" w:rsidRDefault="00921981" w:rsidP="00921981">
      <w:pPr>
        <w:rPr>
          <w:sz w:val="22"/>
          <w:szCs w:val="22"/>
          <w:lang w:eastAsia="ko-KR"/>
        </w:rPr>
      </w:pPr>
    </w:p>
    <w:p w14:paraId="65B633F9" w14:textId="77777777" w:rsidR="00921981" w:rsidRPr="00AC486C" w:rsidRDefault="00921981" w:rsidP="00921981">
      <w:pPr>
        <w:rPr>
          <w:sz w:val="22"/>
          <w:szCs w:val="22"/>
          <w:lang w:eastAsia="ko-KR"/>
        </w:rPr>
      </w:pPr>
    </w:p>
    <w:p w14:paraId="294DFA2D" w14:textId="77777777" w:rsidR="008554DA" w:rsidRPr="00AC486C" w:rsidRDefault="008554DA" w:rsidP="00921981">
      <w:pPr>
        <w:spacing w:before="120"/>
        <w:ind w:left="360" w:hanging="360"/>
        <w:rPr>
          <w:b/>
          <w:sz w:val="26"/>
          <w:szCs w:val="26"/>
        </w:rPr>
      </w:pPr>
      <w:r w:rsidRPr="00AC486C">
        <w:rPr>
          <w:b/>
          <w:sz w:val="26"/>
          <w:szCs w:val="26"/>
        </w:rPr>
        <w:t>Organizing a Session</w:t>
      </w:r>
    </w:p>
    <w:p w14:paraId="294DFA2E" w14:textId="3FD01AF2" w:rsidR="008554DA" w:rsidRPr="0092238B" w:rsidRDefault="000B6BEA" w:rsidP="00921981">
      <w:pPr>
        <w:spacing w:before="120"/>
        <w:rPr>
          <w:sz w:val="22"/>
          <w:szCs w:val="22"/>
        </w:rPr>
      </w:pPr>
      <w:r w:rsidRPr="00AC486C">
        <w:rPr>
          <w:sz w:val="22"/>
          <w:szCs w:val="22"/>
        </w:rPr>
        <w:t xml:space="preserve">The deadline for proposing one or more sessions is </w:t>
      </w:r>
      <w:r w:rsidRPr="00AC486C">
        <w:rPr>
          <w:b/>
          <w:sz w:val="22"/>
          <w:szCs w:val="22"/>
        </w:rPr>
        <w:t>April 28, 2017</w:t>
      </w:r>
      <w:r w:rsidRPr="00AC486C">
        <w:rPr>
          <w:sz w:val="22"/>
          <w:szCs w:val="22"/>
        </w:rPr>
        <w:t>.</w:t>
      </w:r>
      <w:r w:rsidR="00191C3D" w:rsidRPr="00AC486C">
        <w:rPr>
          <w:sz w:val="22"/>
          <w:szCs w:val="22"/>
        </w:rPr>
        <w:t xml:space="preserve"> Please </w:t>
      </w:r>
      <w:r w:rsidR="00191C3D" w:rsidRPr="00AC486C">
        <w:rPr>
          <w:rFonts w:hint="eastAsia"/>
          <w:sz w:val="22"/>
          <w:szCs w:val="22"/>
          <w:lang w:eastAsia="ko-KR"/>
        </w:rPr>
        <w:t>submit</w:t>
      </w:r>
      <w:r w:rsidR="00191C3D" w:rsidRPr="00AC486C">
        <w:rPr>
          <w:sz w:val="22"/>
          <w:szCs w:val="22"/>
        </w:rPr>
        <w:t xml:space="preserve"> your </w:t>
      </w:r>
      <w:r w:rsidR="00191C3D" w:rsidRPr="00AC486C">
        <w:rPr>
          <w:rFonts w:hint="eastAsia"/>
          <w:sz w:val="22"/>
          <w:szCs w:val="22"/>
          <w:lang w:eastAsia="ko-KR"/>
        </w:rPr>
        <w:t xml:space="preserve">proposal </w:t>
      </w:r>
      <w:r w:rsidR="00191C3D" w:rsidRPr="00AC486C">
        <w:rPr>
          <w:sz w:val="22"/>
          <w:szCs w:val="22"/>
        </w:rPr>
        <w:t>by e-mail to &lt;</w:t>
      </w:r>
      <w:r w:rsidR="00191C3D" w:rsidRPr="00AC486C">
        <w:rPr>
          <w:rFonts w:hint="eastAsia"/>
          <w:sz w:val="22"/>
          <w:szCs w:val="22"/>
          <w:lang w:eastAsia="ko-KR"/>
        </w:rPr>
        <w:t>keaconf</w:t>
      </w:r>
      <w:r w:rsidR="00191C3D" w:rsidRPr="00AC486C">
        <w:rPr>
          <w:sz w:val="22"/>
          <w:szCs w:val="22"/>
        </w:rPr>
        <w:t>@</w:t>
      </w:r>
      <w:r w:rsidR="00191C3D" w:rsidRPr="00AC486C">
        <w:rPr>
          <w:rFonts w:hint="eastAsia"/>
          <w:sz w:val="22"/>
          <w:szCs w:val="22"/>
          <w:lang w:eastAsia="ko-KR"/>
        </w:rPr>
        <w:t>gmail.com</w:t>
      </w:r>
      <w:r w:rsidR="00191C3D" w:rsidRPr="00AC486C">
        <w:rPr>
          <w:sz w:val="22"/>
          <w:szCs w:val="22"/>
        </w:rPr>
        <w:t>&gt;.</w:t>
      </w:r>
      <w:r w:rsidR="008554DA" w:rsidRPr="00AC486C">
        <w:rPr>
          <w:sz w:val="22"/>
          <w:szCs w:val="22"/>
        </w:rPr>
        <w:t xml:space="preserve"> Each session will last for 2 hours, consisting of four papers (three or five papers are possible)</w:t>
      </w:r>
      <w:r w:rsidR="00A0691A" w:rsidRPr="00AC486C">
        <w:rPr>
          <w:sz w:val="22"/>
          <w:szCs w:val="22"/>
        </w:rPr>
        <w:t>, to be presented by different authors</w:t>
      </w:r>
      <w:r w:rsidR="008554DA" w:rsidRPr="00AC486C">
        <w:rPr>
          <w:sz w:val="22"/>
          <w:szCs w:val="22"/>
        </w:rPr>
        <w:t>, one chair (not necessarily the session organizer but preferably not one of the presenters or discussants), and the correspondin</w:t>
      </w:r>
      <w:r w:rsidR="00343CBA" w:rsidRPr="00AC486C">
        <w:rPr>
          <w:sz w:val="22"/>
          <w:szCs w:val="22"/>
        </w:rPr>
        <w:t xml:space="preserve">g discussants. </w:t>
      </w:r>
      <w:r w:rsidR="008554DA" w:rsidRPr="00AC486C">
        <w:rPr>
          <w:sz w:val="22"/>
          <w:szCs w:val="22"/>
        </w:rPr>
        <w:t>The proposal should provide an explanation of the theme and all papers to be presented</w:t>
      </w:r>
      <w:r w:rsidR="001C2032" w:rsidRPr="00AC486C">
        <w:rPr>
          <w:sz w:val="22"/>
          <w:szCs w:val="22"/>
        </w:rPr>
        <w:t xml:space="preserve"> (a draft of an extended abstract)</w:t>
      </w:r>
      <w:r w:rsidR="008554DA" w:rsidRPr="00AC486C">
        <w:rPr>
          <w:sz w:val="22"/>
          <w:szCs w:val="22"/>
        </w:rPr>
        <w:t>, including the e-mail and</w:t>
      </w:r>
      <w:r w:rsidR="008554DA" w:rsidRPr="0092238B">
        <w:rPr>
          <w:sz w:val="22"/>
          <w:szCs w:val="22"/>
        </w:rPr>
        <w:t xml:space="preserve"> mailing addresses, affiliations, academic ranks, and phone and fax numbers of the organizer, session chai</w:t>
      </w:r>
      <w:r w:rsidR="008B2788" w:rsidRPr="0092238B">
        <w:rPr>
          <w:sz w:val="22"/>
          <w:szCs w:val="22"/>
        </w:rPr>
        <w:t>r, presenters, and discussants.</w:t>
      </w:r>
    </w:p>
    <w:p w14:paraId="294DFA2F" w14:textId="77777777" w:rsidR="008B2788" w:rsidRDefault="008B2788" w:rsidP="00921981">
      <w:pPr>
        <w:spacing w:before="120"/>
        <w:rPr>
          <w:sz w:val="22"/>
          <w:szCs w:val="22"/>
          <w:lang w:eastAsia="ko-KR"/>
        </w:rPr>
      </w:pPr>
    </w:p>
    <w:p w14:paraId="34BB85FB" w14:textId="6B22C545" w:rsidR="00577B39" w:rsidRPr="00FE6814" w:rsidRDefault="00577B39" w:rsidP="00921981">
      <w:pPr>
        <w:spacing w:before="120"/>
        <w:ind w:left="360" w:hanging="360"/>
        <w:rPr>
          <w:b/>
          <w:sz w:val="26"/>
          <w:szCs w:val="26"/>
        </w:rPr>
      </w:pPr>
      <w:r>
        <w:rPr>
          <w:rFonts w:hint="eastAsia"/>
          <w:b/>
          <w:sz w:val="26"/>
          <w:szCs w:val="26"/>
          <w:lang w:eastAsia="ko-KR"/>
        </w:rPr>
        <w:t>Important Dates</w:t>
      </w:r>
    </w:p>
    <w:p w14:paraId="5C98FFE9" w14:textId="77777777" w:rsidR="00AC486C" w:rsidRDefault="00191C3D" w:rsidP="00921981">
      <w:pPr>
        <w:pStyle w:val="affa"/>
        <w:numPr>
          <w:ilvl w:val="0"/>
          <w:numId w:val="18"/>
        </w:numPr>
        <w:spacing w:before="120"/>
        <w:rPr>
          <w:sz w:val="22"/>
          <w:szCs w:val="22"/>
          <w:lang w:eastAsia="ko-KR"/>
        </w:rPr>
      </w:pPr>
      <w:r w:rsidRPr="00AC486C">
        <w:rPr>
          <w:rFonts w:hint="eastAsia"/>
          <w:sz w:val="22"/>
          <w:szCs w:val="22"/>
          <w:lang w:eastAsia="ko-KR"/>
        </w:rPr>
        <w:t>April 28, 2017: Submission due</w:t>
      </w:r>
    </w:p>
    <w:p w14:paraId="283F96BF" w14:textId="77777777" w:rsidR="00AC486C" w:rsidRDefault="00191C3D" w:rsidP="00921981">
      <w:pPr>
        <w:pStyle w:val="affa"/>
        <w:numPr>
          <w:ilvl w:val="0"/>
          <w:numId w:val="18"/>
        </w:numPr>
        <w:spacing w:before="120"/>
        <w:rPr>
          <w:sz w:val="22"/>
          <w:szCs w:val="22"/>
          <w:lang w:eastAsia="ko-KR"/>
        </w:rPr>
      </w:pPr>
      <w:r w:rsidRPr="00AC486C">
        <w:rPr>
          <w:rFonts w:hint="eastAsia"/>
          <w:sz w:val="22"/>
          <w:szCs w:val="22"/>
          <w:lang w:eastAsia="ko-KR"/>
        </w:rPr>
        <w:t>May 12, 2017: Notification of acceptation</w:t>
      </w:r>
    </w:p>
    <w:p w14:paraId="0B20CF57" w14:textId="77777777" w:rsidR="00AC486C" w:rsidRDefault="00191C3D" w:rsidP="00921981">
      <w:pPr>
        <w:pStyle w:val="affa"/>
        <w:numPr>
          <w:ilvl w:val="0"/>
          <w:numId w:val="18"/>
        </w:numPr>
        <w:spacing w:before="120"/>
        <w:rPr>
          <w:sz w:val="22"/>
          <w:szCs w:val="22"/>
          <w:lang w:eastAsia="ko-KR"/>
        </w:rPr>
      </w:pPr>
      <w:r w:rsidRPr="00AC486C">
        <w:rPr>
          <w:rFonts w:hint="eastAsia"/>
          <w:sz w:val="22"/>
          <w:szCs w:val="22"/>
          <w:lang w:eastAsia="ko-KR"/>
        </w:rPr>
        <w:lastRenderedPageBreak/>
        <w:t>June 16, 2017: Full paper submission</w:t>
      </w:r>
    </w:p>
    <w:p w14:paraId="3BCD4DD3" w14:textId="77777777" w:rsidR="00AC486C" w:rsidRDefault="00191C3D" w:rsidP="00921981">
      <w:pPr>
        <w:pStyle w:val="affa"/>
        <w:numPr>
          <w:ilvl w:val="0"/>
          <w:numId w:val="18"/>
        </w:numPr>
        <w:spacing w:before="120"/>
        <w:rPr>
          <w:sz w:val="22"/>
          <w:szCs w:val="22"/>
          <w:lang w:eastAsia="ko-KR"/>
        </w:rPr>
      </w:pPr>
      <w:r w:rsidRPr="00AC486C">
        <w:rPr>
          <w:rFonts w:hint="eastAsia"/>
          <w:sz w:val="22"/>
          <w:szCs w:val="22"/>
          <w:lang w:eastAsia="ko-KR"/>
        </w:rPr>
        <w:t>July 13, 2017: Welcome reception</w:t>
      </w:r>
    </w:p>
    <w:p w14:paraId="429044CC" w14:textId="4E2F6BCC" w:rsidR="00191C3D" w:rsidRPr="00AC486C" w:rsidRDefault="00191C3D" w:rsidP="00921981">
      <w:pPr>
        <w:pStyle w:val="affa"/>
        <w:numPr>
          <w:ilvl w:val="0"/>
          <w:numId w:val="18"/>
        </w:numPr>
        <w:spacing w:before="120"/>
        <w:rPr>
          <w:sz w:val="22"/>
          <w:szCs w:val="22"/>
          <w:lang w:eastAsia="ko-KR"/>
        </w:rPr>
      </w:pPr>
      <w:r w:rsidRPr="00AC486C">
        <w:rPr>
          <w:rFonts w:hint="eastAsia"/>
          <w:sz w:val="22"/>
          <w:szCs w:val="22"/>
          <w:lang w:eastAsia="ko-KR"/>
        </w:rPr>
        <w:t>July 14-15: Conferences</w:t>
      </w:r>
    </w:p>
    <w:p w14:paraId="6D94D7BA" w14:textId="77777777" w:rsidR="00AD3F98" w:rsidRDefault="00AD3F98" w:rsidP="00921981">
      <w:pPr>
        <w:spacing w:before="120"/>
        <w:ind w:left="360" w:hanging="360"/>
        <w:rPr>
          <w:b/>
          <w:sz w:val="26"/>
          <w:szCs w:val="26"/>
          <w:lang w:eastAsia="ko-KR"/>
        </w:rPr>
      </w:pPr>
    </w:p>
    <w:p w14:paraId="5316D7F9" w14:textId="3C039E9E" w:rsidR="00AD3F98" w:rsidRPr="00FE6814" w:rsidRDefault="00AD3F98" w:rsidP="00921981">
      <w:pPr>
        <w:spacing w:before="120"/>
        <w:ind w:left="360" w:hanging="360"/>
        <w:rPr>
          <w:b/>
          <w:sz w:val="26"/>
          <w:szCs w:val="26"/>
        </w:rPr>
      </w:pPr>
      <w:r>
        <w:rPr>
          <w:rFonts w:hint="eastAsia"/>
          <w:b/>
          <w:sz w:val="26"/>
          <w:szCs w:val="26"/>
          <w:lang w:eastAsia="ko-KR"/>
        </w:rPr>
        <w:t>Hotel</w:t>
      </w:r>
    </w:p>
    <w:p w14:paraId="2E684D04" w14:textId="36FDE9EE" w:rsidR="00AD3F98" w:rsidRDefault="00AD3F98" w:rsidP="00921981">
      <w:pPr>
        <w:pStyle w:val="affa"/>
        <w:numPr>
          <w:ilvl w:val="0"/>
          <w:numId w:val="18"/>
        </w:numPr>
        <w:spacing w:before="120"/>
        <w:rPr>
          <w:sz w:val="22"/>
          <w:szCs w:val="22"/>
          <w:lang w:eastAsia="ko-KR"/>
        </w:rPr>
      </w:pPr>
      <w:proofErr w:type="spellStart"/>
      <w:r>
        <w:rPr>
          <w:rFonts w:hint="eastAsia"/>
          <w:sz w:val="22"/>
          <w:szCs w:val="22"/>
          <w:lang w:eastAsia="ko-KR"/>
        </w:rPr>
        <w:t>Koreana</w:t>
      </w:r>
      <w:proofErr w:type="spellEnd"/>
      <w:r>
        <w:rPr>
          <w:rFonts w:hint="eastAsia"/>
          <w:sz w:val="22"/>
          <w:szCs w:val="22"/>
          <w:lang w:eastAsia="ko-KR"/>
        </w:rPr>
        <w:t xml:space="preserve"> Hotel (</w:t>
      </w:r>
      <w:hyperlink r:id="rId10" w:history="1">
        <w:r w:rsidRPr="00C451A3">
          <w:rPr>
            <w:rStyle w:val="a7"/>
            <w:sz w:val="22"/>
            <w:szCs w:val="22"/>
            <w:lang w:eastAsia="ko-KR"/>
          </w:rPr>
          <w:t>http://www.koreanahotel.com/2013_home/en/main/index.asp</w:t>
        </w:r>
      </w:hyperlink>
      <w:r>
        <w:rPr>
          <w:rFonts w:hint="eastAsia"/>
          <w:sz w:val="22"/>
          <w:szCs w:val="22"/>
          <w:lang w:eastAsia="ko-KR"/>
        </w:rPr>
        <w:t>)</w:t>
      </w:r>
    </w:p>
    <w:p w14:paraId="1E0158E2" w14:textId="77777777" w:rsidR="00577B39" w:rsidRPr="00AD3F98" w:rsidRDefault="00577B39" w:rsidP="00921981">
      <w:pPr>
        <w:spacing w:before="120"/>
        <w:rPr>
          <w:sz w:val="22"/>
          <w:szCs w:val="22"/>
          <w:lang w:eastAsia="ko-KR"/>
        </w:rPr>
      </w:pPr>
    </w:p>
    <w:p w14:paraId="294DFA30" w14:textId="7227CA80" w:rsidR="008B2788" w:rsidRPr="00FE6814" w:rsidRDefault="00A32AA7" w:rsidP="00921981">
      <w:pPr>
        <w:spacing w:before="120"/>
        <w:ind w:left="360" w:hanging="360"/>
        <w:rPr>
          <w:b/>
          <w:sz w:val="26"/>
          <w:szCs w:val="26"/>
        </w:rPr>
      </w:pPr>
      <w:r>
        <w:rPr>
          <w:b/>
          <w:sz w:val="26"/>
          <w:szCs w:val="26"/>
        </w:rPr>
        <w:t xml:space="preserve">The </w:t>
      </w:r>
      <w:r w:rsidR="001823AB">
        <w:rPr>
          <w:b/>
          <w:sz w:val="26"/>
          <w:szCs w:val="26"/>
        </w:rPr>
        <w:t>Korean</w:t>
      </w:r>
      <w:r w:rsidR="008B2788">
        <w:rPr>
          <w:b/>
          <w:sz w:val="26"/>
          <w:szCs w:val="26"/>
        </w:rPr>
        <w:t xml:space="preserve"> Economic Association</w:t>
      </w:r>
      <w:r w:rsidR="000963B7">
        <w:rPr>
          <w:b/>
          <w:sz w:val="26"/>
          <w:szCs w:val="26"/>
        </w:rPr>
        <w:t xml:space="preserve"> (</w:t>
      </w:r>
      <w:r w:rsidR="001823AB">
        <w:rPr>
          <w:b/>
          <w:sz w:val="26"/>
          <w:szCs w:val="26"/>
        </w:rPr>
        <w:t>K</w:t>
      </w:r>
      <w:r w:rsidR="000963B7">
        <w:rPr>
          <w:b/>
          <w:sz w:val="26"/>
          <w:szCs w:val="26"/>
        </w:rPr>
        <w:t>EA)</w:t>
      </w:r>
      <w:r>
        <w:rPr>
          <w:b/>
          <w:sz w:val="26"/>
          <w:szCs w:val="26"/>
        </w:rPr>
        <w:t xml:space="preserve"> </w:t>
      </w:r>
    </w:p>
    <w:p w14:paraId="294DFA31" w14:textId="1ADF0F51" w:rsidR="008E3F79" w:rsidRPr="00AC486C" w:rsidRDefault="000963B7" w:rsidP="00921981">
      <w:pPr>
        <w:spacing w:before="120"/>
        <w:rPr>
          <w:szCs w:val="24"/>
        </w:rPr>
      </w:pPr>
      <w:r>
        <w:rPr>
          <w:sz w:val="22"/>
          <w:szCs w:val="22"/>
        </w:rPr>
        <w:t xml:space="preserve">The </w:t>
      </w:r>
      <w:r w:rsidR="00AC486C">
        <w:rPr>
          <w:rFonts w:hint="eastAsia"/>
          <w:sz w:val="22"/>
          <w:szCs w:val="22"/>
          <w:lang w:eastAsia="ko-KR"/>
        </w:rPr>
        <w:t xml:space="preserve">KEA is the </w:t>
      </w:r>
      <w:r w:rsidR="00AC486C" w:rsidRPr="00AC486C">
        <w:rPr>
          <w:rFonts w:hint="eastAsia"/>
          <w:szCs w:val="24"/>
          <w:lang w:eastAsia="ko-KR"/>
        </w:rPr>
        <w:t xml:space="preserve">representative economic association in Korea, established </w:t>
      </w:r>
      <w:r w:rsidR="008E3F79" w:rsidRPr="00AC486C">
        <w:rPr>
          <w:szCs w:val="24"/>
        </w:rPr>
        <w:t xml:space="preserve">in </w:t>
      </w:r>
      <w:r w:rsidR="001823AB" w:rsidRPr="00AC486C">
        <w:rPr>
          <w:szCs w:val="24"/>
        </w:rPr>
        <w:t>1952</w:t>
      </w:r>
      <w:r w:rsidR="00A32AA7" w:rsidRPr="00AC486C">
        <w:rPr>
          <w:szCs w:val="24"/>
        </w:rPr>
        <w:t>.</w:t>
      </w:r>
      <w:r w:rsidR="008E3F79" w:rsidRPr="00AC486C">
        <w:rPr>
          <w:szCs w:val="24"/>
        </w:rPr>
        <w:t xml:space="preserve"> </w:t>
      </w:r>
      <w:r w:rsidR="00AC486C" w:rsidRPr="00AC486C">
        <w:rPr>
          <w:rFonts w:hint="eastAsia"/>
          <w:szCs w:val="24"/>
          <w:lang w:eastAsia="ko-KR"/>
        </w:rPr>
        <w:t>Its</w:t>
      </w:r>
      <w:r w:rsidR="008E3F79" w:rsidRPr="00AC486C">
        <w:rPr>
          <w:szCs w:val="24"/>
        </w:rPr>
        <w:t xml:space="preserve"> mission</w:t>
      </w:r>
      <w:r w:rsidR="00A32AA7" w:rsidRPr="00AC486C">
        <w:rPr>
          <w:szCs w:val="24"/>
        </w:rPr>
        <w:t>s</w:t>
      </w:r>
      <w:r w:rsidR="008E3F79" w:rsidRPr="00AC486C">
        <w:rPr>
          <w:szCs w:val="24"/>
        </w:rPr>
        <w:t xml:space="preserve"> </w:t>
      </w:r>
      <w:r w:rsidR="00A32AA7" w:rsidRPr="00AC486C">
        <w:rPr>
          <w:szCs w:val="24"/>
        </w:rPr>
        <w:t>are</w:t>
      </w:r>
    </w:p>
    <w:p w14:paraId="294DFA32" w14:textId="7F2B99DD" w:rsidR="008E3F79" w:rsidRPr="00AC486C" w:rsidRDefault="008E3F79" w:rsidP="00921981">
      <w:pPr>
        <w:pStyle w:val="affa"/>
        <w:numPr>
          <w:ilvl w:val="0"/>
          <w:numId w:val="18"/>
        </w:numPr>
        <w:spacing w:before="120"/>
        <w:rPr>
          <w:szCs w:val="24"/>
          <w:lang w:eastAsia="zh-TW"/>
        </w:rPr>
      </w:pPr>
      <w:r w:rsidRPr="00AC486C">
        <w:rPr>
          <w:szCs w:val="24"/>
          <w:lang w:eastAsia="zh-TW"/>
        </w:rPr>
        <w:t xml:space="preserve">to promote interactions among economists in </w:t>
      </w:r>
      <w:r w:rsidR="001823AB" w:rsidRPr="00AC486C">
        <w:rPr>
          <w:szCs w:val="24"/>
          <w:lang w:eastAsia="zh-TW"/>
        </w:rPr>
        <w:t>Korea</w:t>
      </w:r>
      <w:r w:rsidRPr="00AC486C">
        <w:rPr>
          <w:szCs w:val="24"/>
          <w:lang w:eastAsia="zh-TW"/>
        </w:rPr>
        <w:t xml:space="preserve"> and in other parts of the world;</w:t>
      </w:r>
    </w:p>
    <w:p w14:paraId="294DFA33" w14:textId="0072197F" w:rsidR="008E3F79" w:rsidRPr="00AC486C" w:rsidRDefault="008E3F79" w:rsidP="00921981">
      <w:pPr>
        <w:pStyle w:val="affa"/>
        <w:numPr>
          <w:ilvl w:val="0"/>
          <w:numId w:val="18"/>
        </w:numPr>
        <w:spacing w:before="120"/>
        <w:rPr>
          <w:szCs w:val="24"/>
          <w:lang w:eastAsia="zh-TW"/>
        </w:rPr>
      </w:pPr>
      <w:r w:rsidRPr="00AC486C">
        <w:rPr>
          <w:szCs w:val="24"/>
          <w:lang w:eastAsia="zh-TW"/>
        </w:rPr>
        <w:t xml:space="preserve">to encourage economic research in </w:t>
      </w:r>
      <w:r w:rsidR="003429B1" w:rsidRPr="00AC486C">
        <w:rPr>
          <w:szCs w:val="24"/>
          <w:lang w:eastAsia="zh-TW"/>
        </w:rPr>
        <w:t>Korea</w:t>
      </w:r>
      <w:r w:rsidR="001823AB" w:rsidRPr="00AC486C">
        <w:rPr>
          <w:szCs w:val="24"/>
          <w:lang w:eastAsia="zh-TW"/>
        </w:rPr>
        <w:t xml:space="preserve"> and other parts of the world</w:t>
      </w:r>
      <w:r w:rsidRPr="00AC486C">
        <w:rPr>
          <w:szCs w:val="24"/>
          <w:lang w:eastAsia="zh-TW"/>
        </w:rPr>
        <w:t>; and</w:t>
      </w:r>
    </w:p>
    <w:p w14:paraId="294DFA34" w14:textId="77777777" w:rsidR="008E3F79" w:rsidRPr="00AC486C" w:rsidRDefault="008E3F79" w:rsidP="00921981">
      <w:pPr>
        <w:pStyle w:val="affa"/>
        <w:numPr>
          <w:ilvl w:val="0"/>
          <w:numId w:val="18"/>
        </w:numPr>
        <w:spacing w:before="120"/>
        <w:rPr>
          <w:szCs w:val="24"/>
          <w:lang w:eastAsia="zh-TW"/>
        </w:rPr>
      </w:pPr>
      <w:proofErr w:type="gramStart"/>
      <w:r w:rsidRPr="00AC486C">
        <w:rPr>
          <w:szCs w:val="24"/>
          <w:lang w:eastAsia="zh-TW"/>
        </w:rPr>
        <w:t>to</w:t>
      </w:r>
      <w:proofErr w:type="gramEnd"/>
      <w:r w:rsidRPr="00AC486C">
        <w:rPr>
          <w:szCs w:val="24"/>
          <w:lang w:eastAsia="zh-TW"/>
        </w:rPr>
        <w:t xml:space="preserve"> disseminate economic research results.</w:t>
      </w:r>
    </w:p>
    <w:p w14:paraId="294DFA35" w14:textId="5FC7E46B" w:rsidR="007111EC" w:rsidRPr="00AC486C" w:rsidRDefault="008E3F79" w:rsidP="00921981">
      <w:pPr>
        <w:spacing w:before="120"/>
        <w:rPr>
          <w:szCs w:val="24"/>
        </w:rPr>
      </w:pPr>
      <w:r w:rsidRPr="00AC486C">
        <w:rPr>
          <w:szCs w:val="24"/>
        </w:rPr>
        <w:t xml:space="preserve">Since </w:t>
      </w:r>
      <w:r w:rsidR="003429B1" w:rsidRPr="00AC486C">
        <w:rPr>
          <w:szCs w:val="24"/>
        </w:rPr>
        <w:t>1982</w:t>
      </w:r>
      <w:r w:rsidR="00A32AA7" w:rsidRPr="00AC486C">
        <w:rPr>
          <w:szCs w:val="24"/>
        </w:rPr>
        <w:t>, KEA</w:t>
      </w:r>
      <w:r w:rsidRPr="00AC486C">
        <w:rPr>
          <w:szCs w:val="24"/>
        </w:rPr>
        <w:t xml:space="preserve"> has organiz</w:t>
      </w:r>
      <w:r w:rsidR="00921981">
        <w:rPr>
          <w:rFonts w:hint="eastAsia"/>
          <w:szCs w:val="24"/>
          <w:lang w:eastAsia="ko-KR"/>
        </w:rPr>
        <w:t>ed</w:t>
      </w:r>
      <w:r w:rsidR="00A32AA7" w:rsidRPr="00AC486C">
        <w:rPr>
          <w:szCs w:val="24"/>
        </w:rPr>
        <w:t xml:space="preserve"> </w:t>
      </w:r>
      <w:r w:rsidR="00921981">
        <w:rPr>
          <w:rFonts w:hint="eastAsia"/>
          <w:szCs w:val="24"/>
          <w:lang w:eastAsia="ko-KR"/>
        </w:rPr>
        <w:t xml:space="preserve">an </w:t>
      </w:r>
      <w:r w:rsidR="00A32AA7" w:rsidRPr="00AC486C">
        <w:rPr>
          <w:szCs w:val="24"/>
        </w:rPr>
        <w:t>international</w:t>
      </w:r>
      <w:r w:rsidRPr="00AC486C">
        <w:rPr>
          <w:szCs w:val="24"/>
        </w:rPr>
        <w:t xml:space="preserve"> conference</w:t>
      </w:r>
      <w:r w:rsidR="003429B1" w:rsidRPr="00AC486C">
        <w:rPr>
          <w:szCs w:val="24"/>
        </w:rPr>
        <w:t xml:space="preserve"> </w:t>
      </w:r>
      <w:r w:rsidR="00921981">
        <w:rPr>
          <w:rFonts w:hint="eastAsia"/>
          <w:szCs w:val="24"/>
          <w:lang w:eastAsia="ko-KR"/>
        </w:rPr>
        <w:t xml:space="preserve">in </w:t>
      </w:r>
      <w:r w:rsidR="003429B1" w:rsidRPr="00AC486C">
        <w:rPr>
          <w:szCs w:val="24"/>
        </w:rPr>
        <w:t xml:space="preserve">every </w:t>
      </w:r>
      <w:r w:rsidR="00921981">
        <w:rPr>
          <w:rFonts w:hint="eastAsia"/>
          <w:szCs w:val="24"/>
          <w:lang w:eastAsia="ko-KR"/>
        </w:rPr>
        <w:t>two</w:t>
      </w:r>
      <w:r w:rsidR="003429B1" w:rsidRPr="00AC486C">
        <w:rPr>
          <w:szCs w:val="24"/>
        </w:rPr>
        <w:t xml:space="preserve"> year</w:t>
      </w:r>
      <w:r w:rsidR="00921981">
        <w:rPr>
          <w:rFonts w:hint="eastAsia"/>
          <w:szCs w:val="24"/>
          <w:lang w:eastAsia="ko-KR"/>
        </w:rPr>
        <w:t>s</w:t>
      </w:r>
      <w:r w:rsidR="00A32AA7" w:rsidRPr="00AC486C">
        <w:rPr>
          <w:szCs w:val="24"/>
        </w:rPr>
        <w:t>.</w:t>
      </w:r>
      <w:r w:rsidR="00A32AA7" w:rsidRPr="00AC486C">
        <w:rPr>
          <w:rFonts w:hint="eastAsia"/>
          <w:szCs w:val="24"/>
          <w:lang w:eastAsia="ko-KR"/>
        </w:rPr>
        <w:t xml:space="preserve"> </w:t>
      </w:r>
      <w:r w:rsidR="00921981">
        <w:rPr>
          <w:rFonts w:hint="eastAsia"/>
          <w:szCs w:val="24"/>
          <w:lang w:eastAsia="ko-KR"/>
        </w:rPr>
        <w:t>From this year on, KEA will organi</w:t>
      </w:r>
      <w:r w:rsidR="003429B1" w:rsidRPr="00AC486C">
        <w:rPr>
          <w:szCs w:val="24"/>
        </w:rPr>
        <w:t>ze an international conference e</w:t>
      </w:r>
      <w:r w:rsidR="003E17F3" w:rsidRPr="00AC486C">
        <w:rPr>
          <w:szCs w:val="24"/>
        </w:rPr>
        <w:t>very year.</w:t>
      </w:r>
    </w:p>
    <w:p w14:paraId="27F7D224" w14:textId="77777777" w:rsidR="00A32AA7" w:rsidRDefault="00A32AA7" w:rsidP="00921981">
      <w:pPr>
        <w:spacing w:before="120"/>
        <w:rPr>
          <w:sz w:val="22"/>
          <w:szCs w:val="22"/>
        </w:rPr>
      </w:pPr>
    </w:p>
    <w:p w14:paraId="7A5B5A28" w14:textId="56A642EA" w:rsidR="00AC486C" w:rsidRDefault="00AC486C" w:rsidP="00921981">
      <w:r>
        <w:rPr>
          <w:rFonts w:hint="eastAsia"/>
          <w:lang w:eastAsia="ko-KR"/>
        </w:rPr>
        <w:t xml:space="preserve">For more </w:t>
      </w:r>
      <w:r>
        <w:rPr>
          <w:lang w:eastAsia="ko-KR"/>
        </w:rPr>
        <w:t>information</w:t>
      </w:r>
      <w:r>
        <w:rPr>
          <w:rFonts w:hint="eastAsia"/>
          <w:lang w:eastAsia="ko-KR"/>
        </w:rPr>
        <w:t>, p</w:t>
      </w:r>
      <w:r w:rsidR="00A04EF2">
        <w:t>lease visit</w:t>
      </w:r>
      <w:r w:rsidR="00A32AA7">
        <w:t xml:space="preserve"> the</w:t>
      </w:r>
      <w:r w:rsidR="00A04EF2">
        <w:t xml:space="preserve"> </w:t>
      </w:r>
      <w:r w:rsidR="003429B1">
        <w:t>K</w:t>
      </w:r>
      <w:r w:rsidR="00A04EF2">
        <w:t>EA’s web site</w:t>
      </w:r>
      <w:r w:rsidR="00A04EF2" w:rsidRPr="00343CBA">
        <w:t xml:space="preserve">: </w:t>
      </w:r>
      <w:hyperlink r:id="rId11" w:history="1">
        <w:r w:rsidR="00A32AA7" w:rsidRPr="00BE6CC6">
          <w:rPr>
            <w:rStyle w:val="a7"/>
          </w:rPr>
          <w:t>http://eng.kea.ne.kr/main/?load_popup=1&amp;filter=on</w:t>
        </w:r>
      </w:hyperlink>
      <w:r w:rsidR="00A32AA7">
        <w:t xml:space="preserve"> </w:t>
      </w:r>
    </w:p>
    <w:p w14:paraId="78CF6493" w14:textId="77777777" w:rsidR="00175524" w:rsidRDefault="00BC2B3A" w:rsidP="00175524">
      <w:pPr>
        <w:pStyle w:val="afc"/>
        <w:rPr>
          <w:rFonts w:ascii="맑은 고딕" w:eastAsia="맑은 고딕" w:hAnsi="맑은 고딕"/>
          <w:color w:val="111111"/>
          <w:sz w:val="20"/>
          <w:szCs w:val="20"/>
          <w:lang w:eastAsia="ko-KR"/>
        </w:rPr>
      </w:pPr>
      <w:hyperlink r:id="rId12" w:tgtFrame="_blank" w:history="1">
        <w:r w:rsidR="00175524">
          <w:rPr>
            <w:rStyle w:val="a7"/>
            <w:rFonts w:ascii="맑은 고딕" w:eastAsia="맑은 고딕" w:hAnsi="맑은 고딕" w:hint="eastAsia"/>
            <w:sz w:val="20"/>
            <w:szCs w:val="20"/>
          </w:rPr>
          <w:t>http://kea.ne.kr/conference/</w:t>
        </w:r>
      </w:hyperlink>
    </w:p>
    <w:p w14:paraId="4B5C2507" w14:textId="77777777" w:rsidR="00175524" w:rsidRPr="00175524" w:rsidRDefault="00175524" w:rsidP="00921981">
      <w:pPr>
        <w:rPr>
          <w:lang w:eastAsia="ko-KR"/>
        </w:rPr>
      </w:pPr>
    </w:p>
    <w:p w14:paraId="6D19E097" w14:textId="77777777" w:rsidR="00AC486C" w:rsidRDefault="00AC486C" w:rsidP="00921981">
      <w:pPr>
        <w:rPr>
          <w:lang w:eastAsia="ko-KR"/>
        </w:rPr>
      </w:pPr>
    </w:p>
    <w:p w14:paraId="6709F13B" w14:textId="329F723A" w:rsidR="00AC486C" w:rsidRPr="00FE6814" w:rsidRDefault="00AC486C" w:rsidP="00921981">
      <w:pPr>
        <w:spacing w:before="120"/>
        <w:ind w:left="360" w:hanging="360"/>
        <w:rPr>
          <w:b/>
          <w:sz w:val="26"/>
          <w:szCs w:val="26"/>
        </w:rPr>
      </w:pPr>
      <w:r>
        <w:rPr>
          <w:rFonts w:hint="eastAsia"/>
          <w:b/>
          <w:sz w:val="26"/>
          <w:szCs w:val="26"/>
          <w:lang w:eastAsia="ko-KR"/>
        </w:rPr>
        <w:t xml:space="preserve">The </w:t>
      </w:r>
      <w:r>
        <w:rPr>
          <w:b/>
          <w:sz w:val="26"/>
          <w:szCs w:val="26"/>
          <w:lang w:eastAsia="ko-KR"/>
        </w:rPr>
        <w:t>Asia-Pacific</w:t>
      </w:r>
      <w:r>
        <w:rPr>
          <w:b/>
          <w:sz w:val="26"/>
          <w:szCs w:val="26"/>
        </w:rPr>
        <w:t xml:space="preserve"> Economic Association (APEA)</w:t>
      </w:r>
    </w:p>
    <w:p w14:paraId="7F8B13B7" w14:textId="46315E37" w:rsidR="00AC486C" w:rsidRDefault="00AC486C" w:rsidP="00921981">
      <w:pPr>
        <w:rPr>
          <w:lang w:eastAsia="ko-KR"/>
        </w:rPr>
      </w:pPr>
      <w:r>
        <w:rPr>
          <w:lang w:eastAsia="ko-KR"/>
        </w:rPr>
        <w:t>The association was established as a result of a series of conferences organized by a group of economists in the United States, Japan, South Korea, Taiwan, Hong Kong, and Mainland China on the Asian economies and the 1997 Asian financial crisis. They all felt the need for more forums for economists to share their research work with others, to interact with other economists, to search for more research opportunities and topics, to make policy recommendations, and to make more friends.</w:t>
      </w:r>
      <w:r>
        <w:rPr>
          <w:rFonts w:hint="eastAsia"/>
          <w:lang w:eastAsia="ko-KR"/>
        </w:rPr>
        <w:t xml:space="preserve"> </w:t>
      </w:r>
      <w:r>
        <w:rPr>
          <w:lang w:eastAsia="ko-KR"/>
        </w:rPr>
        <w:t xml:space="preserve">The association </w:t>
      </w:r>
      <w:r>
        <w:rPr>
          <w:rFonts w:hint="eastAsia"/>
          <w:lang w:eastAsia="ko-KR"/>
        </w:rPr>
        <w:t xml:space="preserve">has the following </w:t>
      </w:r>
      <w:r>
        <w:rPr>
          <w:lang w:eastAsia="ko-KR"/>
        </w:rPr>
        <w:t>mission</w:t>
      </w:r>
      <w:r>
        <w:rPr>
          <w:rFonts w:hint="eastAsia"/>
          <w:lang w:eastAsia="ko-KR"/>
        </w:rPr>
        <w:t>s</w:t>
      </w:r>
      <w:r>
        <w:rPr>
          <w:lang w:eastAsia="ko-KR"/>
        </w:rPr>
        <w:t>:</w:t>
      </w:r>
    </w:p>
    <w:p w14:paraId="51953871" w14:textId="77777777" w:rsidR="00AC486C" w:rsidRDefault="00AC486C" w:rsidP="00921981">
      <w:pPr>
        <w:pStyle w:val="affa"/>
        <w:numPr>
          <w:ilvl w:val="0"/>
          <w:numId w:val="18"/>
        </w:numPr>
        <w:spacing w:before="120"/>
        <w:rPr>
          <w:lang w:eastAsia="ko-KR"/>
        </w:rPr>
      </w:pPr>
      <w:r>
        <w:rPr>
          <w:lang w:eastAsia="ko-KR"/>
        </w:rPr>
        <w:t>to promote interactions among economists in the Asia-Pacific region and in other parts of the world;</w:t>
      </w:r>
      <w:r>
        <w:rPr>
          <w:rFonts w:hint="eastAsia"/>
          <w:lang w:eastAsia="ko-KR"/>
        </w:rPr>
        <w:t xml:space="preserve"> </w:t>
      </w:r>
    </w:p>
    <w:p w14:paraId="6B772BF2" w14:textId="77777777" w:rsidR="00AC486C" w:rsidRDefault="00AC486C" w:rsidP="00921981">
      <w:pPr>
        <w:pStyle w:val="affa"/>
        <w:numPr>
          <w:ilvl w:val="0"/>
          <w:numId w:val="18"/>
        </w:numPr>
        <w:spacing w:before="120"/>
        <w:rPr>
          <w:lang w:eastAsia="ko-KR"/>
        </w:rPr>
      </w:pPr>
      <w:r>
        <w:rPr>
          <w:lang w:eastAsia="ko-KR"/>
        </w:rPr>
        <w:t>to encourage economic research in the region; and</w:t>
      </w:r>
    </w:p>
    <w:p w14:paraId="2846C6EA" w14:textId="55DDE18B" w:rsidR="00AC486C" w:rsidRDefault="00AC486C" w:rsidP="00921981">
      <w:pPr>
        <w:pStyle w:val="affa"/>
        <w:numPr>
          <w:ilvl w:val="0"/>
          <w:numId w:val="18"/>
        </w:numPr>
        <w:spacing w:before="120"/>
        <w:rPr>
          <w:lang w:eastAsia="ko-KR"/>
        </w:rPr>
      </w:pPr>
      <w:proofErr w:type="gramStart"/>
      <w:r>
        <w:rPr>
          <w:lang w:eastAsia="ko-KR"/>
        </w:rPr>
        <w:t>to</w:t>
      </w:r>
      <w:proofErr w:type="gramEnd"/>
      <w:r>
        <w:rPr>
          <w:lang w:eastAsia="ko-KR"/>
        </w:rPr>
        <w:t xml:space="preserve"> disseminate economic research results.</w:t>
      </w:r>
    </w:p>
    <w:p w14:paraId="61E6480B" w14:textId="77777777" w:rsidR="00AC486C" w:rsidRDefault="00AC486C" w:rsidP="00921981">
      <w:pPr>
        <w:pStyle w:val="affa"/>
        <w:spacing w:before="120"/>
        <w:rPr>
          <w:lang w:eastAsia="ko-KR"/>
        </w:rPr>
      </w:pPr>
    </w:p>
    <w:p w14:paraId="0011A618" w14:textId="77777777" w:rsidR="00921981" w:rsidRDefault="00921981" w:rsidP="00921981">
      <w:pPr>
        <w:spacing w:before="120"/>
        <w:rPr>
          <w:sz w:val="22"/>
          <w:szCs w:val="22"/>
        </w:rPr>
      </w:pPr>
      <w:r w:rsidRPr="00AC486C">
        <w:rPr>
          <w:szCs w:val="24"/>
        </w:rPr>
        <w:t>Since the summer of 2005, APEA</w:t>
      </w:r>
      <w:r>
        <w:rPr>
          <w:sz w:val="22"/>
          <w:szCs w:val="22"/>
        </w:rPr>
        <w:t xml:space="preserve"> has been organizing annual conferences in different places to provide a forum to economists to present their research ideas and results, and to interact with economists from all over the world. </w:t>
      </w:r>
    </w:p>
    <w:p w14:paraId="5F7AAB7C" w14:textId="77777777" w:rsidR="00921981" w:rsidRPr="00921981" w:rsidRDefault="00921981" w:rsidP="00921981">
      <w:pPr>
        <w:rPr>
          <w:lang w:eastAsia="ko-KR"/>
        </w:rPr>
      </w:pPr>
    </w:p>
    <w:p w14:paraId="35B558BF" w14:textId="06C99A47" w:rsidR="00424AFB" w:rsidRDefault="00AC486C" w:rsidP="00921981">
      <w:pPr>
        <w:rPr>
          <w:lang w:eastAsia="ko-KR"/>
        </w:rPr>
      </w:pPr>
      <w:r>
        <w:rPr>
          <w:rFonts w:hint="eastAsia"/>
          <w:lang w:eastAsia="ko-KR"/>
        </w:rPr>
        <w:t>For more information, p</w:t>
      </w:r>
      <w:r w:rsidRPr="00AC486C">
        <w:rPr>
          <w:lang w:eastAsia="ko-KR"/>
        </w:rPr>
        <w:t xml:space="preserve">lease visit the </w:t>
      </w:r>
      <w:r>
        <w:rPr>
          <w:rFonts w:hint="eastAsia"/>
          <w:lang w:eastAsia="ko-KR"/>
        </w:rPr>
        <w:t>APEA</w:t>
      </w:r>
      <w:r w:rsidRPr="00AC486C">
        <w:rPr>
          <w:lang w:eastAsia="ko-KR"/>
        </w:rPr>
        <w:t xml:space="preserve">’s web site: </w:t>
      </w:r>
      <w:hyperlink r:id="rId13" w:history="1">
        <w:r w:rsidRPr="00C451A3">
          <w:rPr>
            <w:rStyle w:val="a7"/>
            <w:lang w:eastAsia="ko-KR"/>
          </w:rPr>
          <w:t>http://www.apeaweb.org/index.html</w:t>
        </w:r>
      </w:hyperlink>
      <w:r>
        <w:rPr>
          <w:rFonts w:hint="eastAsia"/>
          <w:lang w:eastAsia="ko-KR"/>
        </w:rPr>
        <w:t xml:space="preserve"> </w:t>
      </w:r>
    </w:p>
    <w:p w14:paraId="7B7D41F7" w14:textId="4C8A29B7" w:rsidR="00424AFB" w:rsidRPr="00AC1F2A" w:rsidRDefault="00F81EAA" w:rsidP="005B64E1">
      <w:pPr>
        <w:jc w:val="center"/>
        <w:rPr>
          <w:rFonts w:ascii="Old English Text MT" w:eastAsia="맑은 고딕" w:hAnsi="Old English Text MT" w:cs="Arial"/>
          <w:b/>
          <w:sz w:val="28"/>
          <w:szCs w:val="28"/>
        </w:rPr>
      </w:pPr>
      <w:r>
        <w:rPr>
          <w:rFonts w:ascii="BroadwayEngraved BT" w:eastAsia="맑은 고딕" w:hAnsi="BroadwayEngraved BT" w:cs="Arial"/>
          <w:b/>
          <w:sz w:val="28"/>
          <w:szCs w:val="28"/>
        </w:rPr>
        <w:br w:type="page"/>
      </w:r>
      <w:bookmarkStart w:id="0" w:name="_GoBack"/>
      <w:bookmarkEnd w:id="0"/>
      <w:r w:rsidR="00424AFB" w:rsidRPr="00AC1F2A">
        <w:rPr>
          <w:rFonts w:ascii="BroadwayEngraved BT" w:eastAsia="맑은 고딕" w:hAnsi="BroadwayEngraved BT" w:cs="Arial"/>
          <w:b/>
          <w:sz w:val="28"/>
          <w:szCs w:val="28"/>
        </w:rPr>
        <w:lastRenderedPageBreak/>
        <w:t>KEA-APEA</w:t>
      </w:r>
      <w:r w:rsidR="00424AFB" w:rsidRPr="00AC1F2A">
        <w:rPr>
          <w:rFonts w:ascii="BroadwayEngraved BT" w:eastAsia="맑은 고딕" w:hAnsi="BroadwayEngraved BT" w:cs="Arial" w:hint="eastAsia"/>
          <w:b/>
          <w:sz w:val="28"/>
          <w:szCs w:val="28"/>
        </w:rPr>
        <w:t xml:space="preserve"> 2017 Conference</w:t>
      </w:r>
    </w:p>
    <w:p w14:paraId="0F58A92E" w14:textId="77777777" w:rsidR="00424AFB" w:rsidRPr="00AC1F2A" w:rsidRDefault="00424AFB" w:rsidP="00424AFB">
      <w:pPr>
        <w:jc w:val="center"/>
      </w:pPr>
      <w:r w:rsidRPr="00AC1F2A">
        <w:rPr>
          <w:rFonts w:ascii="Tahoma" w:eastAsia="맑은 고딕" w:hAnsi="Tahoma" w:cs="Tahoma"/>
          <w:b/>
          <w:sz w:val="32"/>
          <w:szCs w:val="72"/>
        </w:rPr>
        <w:t>Korea University, Seoul, Korea, July 14-15, 2017</w:t>
      </w:r>
    </w:p>
    <w:p w14:paraId="575EF458" w14:textId="39B5C7BE" w:rsidR="00424AFB" w:rsidRDefault="00424AFB" w:rsidP="00424AFB">
      <w:pPr>
        <w:jc w:val="center"/>
        <w:rPr>
          <w:rFonts w:ascii="Arial" w:eastAsia="굴림" w:hAnsi="Arial" w:cs="Arial"/>
          <w:b/>
          <w:color w:val="000000"/>
          <w:sz w:val="28"/>
          <w:szCs w:val="28"/>
          <w:u w:val="single"/>
        </w:rPr>
      </w:pPr>
      <w:r w:rsidRPr="00696973">
        <w:rPr>
          <w:rFonts w:ascii="Arial" w:eastAsia="굴림" w:hAnsi="Arial" w:cs="Arial"/>
          <w:b/>
          <w:color w:val="000000"/>
          <w:sz w:val="28"/>
          <w:szCs w:val="28"/>
          <w:u w:val="single"/>
        </w:rPr>
        <w:t xml:space="preserve">Application </w:t>
      </w:r>
      <w:r>
        <w:rPr>
          <w:rFonts w:ascii="Arial" w:eastAsia="굴림" w:hAnsi="Arial" w:cs="Arial" w:hint="eastAsia"/>
          <w:b/>
          <w:color w:val="000000"/>
          <w:sz w:val="28"/>
          <w:szCs w:val="28"/>
          <w:u w:val="single"/>
          <w:lang w:eastAsia="ko-KR"/>
        </w:rPr>
        <w:t xml:space="preserve">form </w:t>
      </w:r>
      <w:r w:rsidRPr="00696973">
        <w:rPr>
          <w:rFonts w:ascii="Arial" w:eastAsia="굴림" w:hAnsi="Arial" w:cs="Arial"/>
          <w:b/>
          <w:color w:val="000000"/>
          <w:sz w:val="28"/>
          <w:szCs w:val="28"/>
          <w:u w:val="single"/>
        </w:rPr>
        <w:t>for presentation</w:t>
      </w:r>
    </w:p>
    <w:p w14:paraId="70D0BB5E" w14:textId="77777777" w:rsidR="00424AFB" w:rsidRDefault="00424AFB" w:rsidP="00424AFB">
      <w:pPr>
        <w:jc w:val="center"/>
        <w:rPr>
          <w:rFonts w:ascii="Arial" w:hAnsi="Arial" w:cs="Arial"/>
          <w:sz w:val="22"/>
        </w:rPr>
      </w:pPr>
    </w:p>
    <w:p w14:paraId="12B0F877" w14:textId="77777777" w:rsidR="00424AFB" w:rsidRDefault="00424AFB" w:rsidP="00424AFB">
      <w:pPr>
        <w:jc w:val="center"/>
        <w:rPr>
          <w:rFonts w:ascii="Arial" w:hAnsi="Arial" w:cs="Arial"/>
          <w:sz w:val="22"/>
        </w:rPr>
      </w:pPr>
      <w:r w:rsidRPr="000764DE">
        <w:rPr>
          <w:rFonts w:ascii="Arial" w:hAnsi="Arial" w:cs="Arial"/>
          <w:sz w:val="22"/>
        </w:rPr>
        <w:t>The deadline for submitting a paper (or an extended abstract with at least 300 words) is April 28, 2017. Please send your submission by e-mail to &lt;keaconf@gmail.com&gt;.</w:t>
      </w:r>
    </w:p>
    <w:p w14:paraId="2A38B5B0" w14:textId="77777777" w:rsidR="00424AFB" w:rsidRPr="000764DE" w:rsidRDefault="00424AFB" w:rsidP="00424AFB">
      <w:pPr>
        <w:jc w:val="center"/>
        <w:rPr>
          <w:rFonts w:ascii="Arial" w:hAnsi="Arial" w:cs="Arial"/>
          <w:sz w:val="22"/>
        </w:rPr>
      </w:pPr>
    </w:p>
    <w:p w14:paraId="5C9EED37" w14:textId="77777777" w:rsidR="00424AFB" w:rsidRPr="002C0815" w:rsidRDefault="00424AFB" w:rsidP="00424AFB">
      <w:pPr>
        <w:pStyle w:val="affa"/>
        <w:widowControl w:val="0"/>
        <w:numPr>
          <w:ilvl w:val="0"/>
          <w:numId w:val="19"/>
        </w:numPr>
        <w:autoSpaceDE w:val="0"/>
        <w:autoSpaceDN w:val="0"/>
        <w:ind w:left="427" w:hangingChars="178" w:hanging="427"/>
        <w:contextualSpacing w:val="0"/>
        <w:jc w:val="both"/>
        <w:rPr>
          <w:rFonts w:ascii="Arial" w:hAnsi="Arial" w:cs="Arial"/>
          <w:szCs w:val="24"/>
          <w:u w:val="single"/>
        </w:rPr>
      </w:pPr>
      <w:r w:rsidRPr="002C0815">
        <w:rPr>
          <w:rFonts w:ascii="Arial" w:hAnsi="Arial" w:cs="Arial" w:hint="eastAsia"/>
          <w:szCs w:val="24"/>
          <w:u w:val="single"/>
        </w:rPr>
        <w:t>Presenter</w:t>
      </w:r>
    </w:p>
    <w:p w14:paraId="57FF2D5F" w14:textId="77777777" w:rsidR="00424AFB" w:rsidRDefault="00424AFB" w:rsidP="00424AFB">
      <w:pPr>
        <w:pStyle w:val="affa"/>
        <w:widowControl w:val="0"/>
        <w:numPr>
          <w:ilvl w:val="0"/>
          <w:numId w:val="21"/>
        </w:numPr>
        <w:autoSpaceDE w:val="0"/>
        <w:autoSpaceDN w:val="0"/>
        <w:contextualSpacing w:val="0"/>
        <w:jc w:val="both"/>
        <w:rPr>
          <w:rFonts w:ascii="Arial" w:hAnsi="Arial" w:cs="Arial"/>
          <w:sz w:val="22"/>
        </w:rPr>
      </w:pPr>
      <w:r w:rsidRPr="002C0815">
        <w:rPr>
          <w:rFonts w:ascii="Arial" w:hAnsi="Arial" w:cs="Arial" w:hint="eastAsia"/>
          <w:sz w:val="22"/>
        </w:rPr>
        <w:t>Name:</w:t>
      </w:r>
    </w:p>
    <w:p w14:paraId="737C7FE8" w14:textId="77777777" w:rsidR="00424AFB" w:rsidRDefault="00424AFB" w:rsidP="00424AFB">
      <w:pPr>
        <w:pStyle w:val="affa"/>
        <w:ind w:left="760"/>
        <w:rPr>
          <w:rFonts w:ascii="Arial" w:hAnsi="Arial" w:cs="Arial"/>
          <w:sz w:val="22"/>
        </w:rPr>
      </w:pPr>
      <w:r w:rsidRPr="002C0815">
        <w:rPr>
          <w:rFonts w:ascii="Arial" w:hAnsi="Arial" w:cs="Arial" w:hint="eastAsia"/>
          <w:sz w:val="22"/>
        </w:rPr>
        <w:t xml:space="preserve">Affiliation: </w:t>
      </w:r>
    </w:p>
    <w:p w14:paraId="0A43E4CA" w14:textId="77777777" w:rsidR="00424AFB" w:rsidRDefault="00424AFB" w:rsidP="00424AFB">
      <w:pPr>
        <w:pStyle w:val="affa"/>
        <w:ind w:left="760"/>
        <w:rPr>
          <w:rFonts w:ascii="Arial" w:hAnsi="Arial" w:cs="Arial"/>
          <w:sz w:val="22"/>
        </w:rPr>
      </w:pPr>
      <w:r w:rsidRPr="002C0815">
        <w:rPr>
          <w:rFonts w:ascii="Arial" w:hAnsi="Arial" w:cs="Arial" w:hint="eastAsia"/>
          <w:sz w:val="22"/>
        </w:rPr>
        <w:t>Academic rank:</w:t>
      </w:r>
    </w:p>
    <w:p w14:paraId="69ACD672" w14:textId="77777777" w:rsidR="00424AFB" w:rsidRDefault="00424AFB" w:rsidP="00424AFB">
      <w:pPr>
        <w:pStyle w:val="affa"/>
        <w:ind w:left="760"/>
        <w:rPr>
          <w:rFonts w:ascii="Arial" w:hAnsi="Arial" w:cs="Arial"/>
          <w:sz w:val="22"/>
        </w:rPr>
      </w:pPr>
      <w:r w:rsidRPr="002C0815">
        <w:rPr>
          <w:rFonts w:ascii="Arial" w:hAnsi="Arial" w:cs="Arial" w:hint="eastAsia"/>
          <w:sz w:val="22"/>
        </w:rPr>
        <w:t xml:space="preserve">Phone number: </w:t>
      </w:r>
    </w:p>
    <w:p w14:paraId="26ABD50B" w14:textId="77777777" w:rsidR="00424AFB" w:rsidRPr="002C0815" w:rsidRDefault="00424AFB" w:rsidP="00424AFB">
      <w:pPr>
        <w:pStyle w:val="affa"/>
        <w:ind w:left="760"/>
        <w:rPr>
          <w:rFonts w:ascii="Arial" w:hAnsi="Arial" w:cs="Arial"/>
          <w:sz w:val="22"/>
        </w:rPr>
      </w:pPr>
      <w:r w:rsidRPr="002C0815">
        <w:rPr>
          <w:rFonts w:ascii="Arial" w:hAnsi="Arial" w:cs="Arial" w:hint="eastAsia"/>
          <w:sz w:val="22"/>
        </w:rPr>
        <w:t xml:space="preserve">Email address: </w:t>
      </w:r>
    </w:p>
    <w:p w14:paraId="2918C39D" w14:textId="77777777" w:rsidR="00424AFB" w:rsidRDefault="00424AFB" w:rsidP="00424AFB">
      <w:pPr>
        <w:rPr>
          <w:rFonts w:ascii="Arial" w:hAnsi="Arial" w:cs="Arial"/>
          <w:szCs w:val="24"/>
        </w:rPr>
      </w:pPr>
    </w:p>
    <w:p w14:paraId="361535DA" w14:textId="77777777" w:rsidR="00424AFB" w:rsidRPr="002C0815" w:rsidRDefault="00424AFB" w:rsidP="00424AFB">
      <w:pPr>
        <w:pStyle w:val="affa"/>
        <w:widowControl w:val="0"/>
        <w:numPr>
          <w:ilvl w:val="0"/>
          <w:numId w:val="19"/>
        </w:numPr>
        <w:autoSpaceDE w:val="0"/>
        <w:autoSpaceDN w:val="0"/>
        <w:ind w:left="427" w:hangingChars="178" w:hanging="427"/>
        <w:contextualSpacing w:val="0"/>
        <w:jc w:val="both"/>
        <w:rPr>
          <w:rFonts w:ascii="Arial" w:hAnsi="Arial" w:cs="Arial"/>
          <w:szCs w:val="24"/>
          <w:u w:val="single"/>
        </w:rPr>
      </w:pPr>
      <w:r>
        <w:rPr>
          <w:rFonts w:ascii="Arial" w:hAnsi="Arial" w:cs="Arial" w:hint="eastAsia"/>
          <w:szCs w:val="24"/>
          <w:u w:val="single"/>
        </w:rPr>
        <w:t>Co-</w:t>
      </w:r>
      <w:r>
        <w:rPr>
          <w:rFonts w:ascii="Arial" w:hAnsi="Arial" w:cs="Arial"/>
          <w:szCs w:val="24"/>
          <w:u w:val="single"/>
        </w:rPr>
        <w:t>authors</w:t>
      </w:r>
    </w:p>
    <w:p w14:paraId="66BFC189" w14:textId="77777777" w:rsidR="00424AFB" w:rsidRDefault="00424AFB" w:rsidP="00424AFB">
      <w:pPr>
        <w:pStyle w:val="affa"/>
        <w:widowControl w:val="0"/>
        <w:numPr>
          <w:ilvl w:val="0"/>
          <w:numId w:val="20"/>
        </w:numPr>
        <w:autoSpaceDE w:val="0"/>
        <w:autoSpaceDN w:val="0"/>
        <w:contextualSpacing w:val="0"/>
        <w:jc w:val="both"/>
        <w:rPr>
          <w:rFonts w:ascii="Arial" w:hAnsi="Arial" w:cs="Arial"/>
          <w:sz w:val="22"/>
        </w:rPr>
      </w:pPr>
      <w:r w:rsidRPr="002C0815">
        <w:rPr>
          <w:rFonts w:ascii="Arial" w:hAnsi="Arial" w:cs="Arial" w:hint="eastAsia"/>
          <w:sz w:val="22"/>
        </w:rPr>
        <w:t>Name:</w:t>
      </w:r>
    </w:p>
    <w:p w14:paraId="6570A0B3" w14:textId="77777777" w:rsidR="00424AFB" w:rsidRDefault="00424AFB" w:rsidP="00424AFB">
      <w:pPr>
        <w:pStyle w:val="affa"/>
        <w:ind w:left="760"/>
        <w:rPr>
          <w:rFonts w:ascii="Arial" w:hAnsi="Arial" w:cs="Arial"/>
          <w:sz w:val="22"/>
        </w:rPr>
      </w:pPr>
      <w:r w:rsidRPr="002C0815">
        <w:rPr>
          <w:rFonts w:ascii="Arial" w:hAnsi="Arial" w:cs="Arial" w:hint="eastAsia"/>
          <w:sz w:val="22"/>
        </w:rPr>
        <w:t xml:space="preserve">Affiliation: </w:t>
      </w:r>
    </w:p>
    <w:p w14:paraId="2CD1DD80" w14:textId="77777777" w:rsidR="00424AFB" w:rsidRPr="002C0815" w:rsidRDefault="00424AFB" w:rsidP="00424AFB">
      <w:pPr>
        <w:pStyle w:val="affa"/>
        <w:ind w:left="760"/>
        <w:rPr>
          <w:rFonts w:ascii="Arial" w:hAnsi="Arial" w:cs="Arial"/>
          <w:sz w:val="22"/>
        </w:rPr>
      </w:pPr>
      <w:r w:rsidRPr="002C0815">
        <w:rPr>
          <w:rFonts w:ascii="Arial" w:hAnsi="Arial" w:cs="Arial" w:hint="eastAsia"/>
          <w:sz w:val="22"/>
        </w:rPr>
        <w:t>Academic rank:</w:t>
      </w:r>
    </w:p>
    <w:p w14:paraId="0A2B559D" w14:textId="77777777" w:rsidR="00424AFB" w:rsidRDefault="00424AFB" w:rsidP="00424AFB">
      <w:pPr>
        <w:pStyle w:val="affa"/>
        <w:widowControl w:val="0"/>
        <w:numPr>
          <w:ilvl w:val="0"/>
          <w:numId w:val="20"/>
        </w:numPr>
        <w:autoSpaceDE w:val="0"/>
        <w:autoSpaceDN w:val="0"/>
        <w:contextualSpacing w:val="0"/>
        <w:jc w:val="both"/>
        <w:rPr>
          <w:rFonts w:ascii="Arial" w:hAnsi="Arial" w:cs="Arial"/>
          <w:sz w:val="22"/>
        </w:rPr>
      </w:pPr>
      <w:r w:rsidRPr="002C0815">
        <w:rPr>
          <w:rFonts w:ascii="Arial" w:hAnsi="Arial" w:cs="Arial" w:hint="eastAsia"/>
          <w:sz w:val="22"/>
        </w:rPr>
        <w:t>Name:</w:t>
      </w:r>
    </w:p>
    <w:p w14:paraId="3B8020E8" w14:textId="77777777" w:rsidR="00424AFB" w:rsidRDefault="00424AFB" w:rsidP="00424AFB">
      <w:pPr>
        <w:pStyle w:val="affa"/>
        <w:ind w:left="760"/>
        <w:rPr>
          <w:rFonts w:ascii="Arial" w:hAnsi="Arial" w:cs="Arial"/>
          <w:sz w:val="22"/>
        </w:rPr>
      </w:pPr>
      <w:r w:rsidRPr="002C0815">
        <w:rPr>
          <w:rFonts w:ascii="Arial" w:hAnsi="Arial" w:cs="Arial" w:hint="eastAsia"/>
          <w:sz w:val="22"/>
        </w:rPr>
        <w:t xml:space="preserve">Affiliation: </w:t>
      </w:r>
    </w:p>
    <w:p w14:paraId="3D7B38F3" w14:textId="77777777" w:rsidR="00424AFB" w:rsidRPr="002C0815" w:rsidRDefault="00424AFB" w:rsidP="00424AFB">
      <w:pPr>
        <w:pStyle w:val="affa"/>
        <w:ind w:left="760"/>
        <w:rPr>
          <w:rFonts w:ascii="Arial" w:hAnsi="Arial" w:cs="Arial"/>
          <w:sz w:val="22"/>
        </w:rPr>
      </w:pPr>
      <w:r w:rsidRPr="002C0815">
        <w:rPr>
          <w:rFonts w:ascii="Arial" w:hAnsi="Arial" w:cs="Arial" w:hint="eastAsia"/>
          <w:sz w:val="22"/>
        </w:rPr>
        <w:t>Academic rank:</w:t>
      </w:r>
    </w:p>
    <w:p w14:paraId="3B44A5DC" w14:textId="77777777" w:rsidR="00424AFB" w:rsidRPr="00696973" w:rsidRDefault="00424AFB" w:rsidP="00424AFB">
      <w:pPr>
        <w:rPr>
          <w:rFonts w:ascii="Arial" w:hAnsi="Arial" w:cs="Arial"/>
          <w:szCs w:val="24"/>
        </w:rPr>
      </w:pPr>
    </w:p>
    <w:p w14:paraId="539BABC2" w14:textId="77777777" w:rsidR="00424AFB" w:rsidRPr="00AC1F2A" w:rsidRDefault="00424AFB" w:rsidP="00424AFB">
      <w:pPr>
        <w:pStyle w:val="affa"/>
        <w:widowControl w:val="0"/>
        <w:numPr>
          <w:ilvl w:val="0"/>
          <w:numId w:val="19"/>
        </w:numPr>
        <w:autoSpaceDE w:val="0"/>
        <w:autoSpaceDN w:val="0"/>
        <w:snapToGrid w:val="0"/>
        <w:ind w:left="427" w:hangingChars="178" w:hanging="427"/>
        <w:contextualSpacing w:val="0"/>
        <w:jc w:val="both"/>
        <w:textAlignment w:val="baseline"/>
        <w:rPr>
          <w:rFonts w:ascii="Arial" w:eastAsia="굴림" w:hAnsi="Arial" w:cs="Arial"/>
          <w:color w:val="000000"/>
          <w:szCs w:val="24"/>
          <w:u w:val="single"/>
        </w:rPr>
      </w:pPr>
      <w:r w:rsidRPr="002C0815">
        <w:rPr>
          <w:rFonts w:ascii="Arial" w:hAnsi="Arial" w:cs="Arial"/>
          <w:color w:val="000000"/>
          <w:szCs w:val="24"/>
          <w:u w:val="single"/>
        </w:rPr>
        <w:t xml:space="preserve">Research field of the paper </w:t>
      </w:r>
      <w:r w:rsidRPr="00AC1F2A">
        <w:rPr>
          <w:rFonts w:ascii="Arial" w:hAnsi="Arial" w:cs="Arial"/>
          <w:color w:val="000000"/>
          <w:szCs w:val="24"/>
          <w:u w:val="single"/>
        </w:rPr>
        <w:t>(</w:t>
      </w:r>
      <w:r w:rsidRPr="002C0815">
        <w:rPr>
          <w:rFonts w:ascii="Arial" w:hAnsi="Arial" w:cs="Arial"/>
          <w:color w:val="000000"/>
          <w:szCs w:val="24"/>
          <w:u w:val="single"/>
        </w:rPr>
        <w:t>Please choose one</w:t>
      </w:r>
      <w:r w:rsidRPr="00AC1F2A">
        <w:rPr>
          <w:rFonts w:ascii="Arial" w:hAnsi="Arial" w:cs="Arial"/>
          <w:color w:val="000000"/>
          <w:szCs w:val="24"/>
          <w:u w:val="single"/>
        </w:rPr>
        <w:t>)</w:t>
      </w:r>
      <w:r w:rsidRPr="002C0815">
        <w:rPr>
          <w:rFonts w:ascii="Arial" w:hAnsi="Arial" w:cs="Arial" w:hint="eastAsia"/>
          <w:color w:val="000000"/>
          <w:szCs w:val="24"/>
          <w:u w:val="single"/>
        </w:rPr>
        <w:t>:</w:t>
      </w:r>
    </w:p>
    <w:p w14:paraId="16190C38" w14:textId="77777777" w:rsidR="00424AFB" w:rsidRDefault="00424AFB" w:rsidP="00424AFB">
      <w:pPr>
        <w:snapToGrid w:val="0"/>
        <w:textAlignment w:val="baseline"/>
        <w:rPr>
          <w:rFonts w:ascii="Arial" w:hAnsi="Arial" w:cs="Arial"/>
          <w:color w:val="000000"/>
          <w:sz w:val="22"/>
        </w:rPr>
      </w:pPr>
    </w:p>
    <w:p w14:paraId="59F6728B" w14:textId="77777777" w:rsidR="00424AFB" w:rsidRPr="00696973" w:rsidRDefault="00424AFB" w:rsidP="00424AFB">
      <w:pPr>
        <w:snapToGrid w:val="0"/>
        <w:textAlignment w:val="baseline"/>
        <w:rPr>
          <w:rFonts w:ascii="Arial" w:hAnsi="Arial" w:cs="Arial"/>
          <w:sz w:val="22"/>
        </w:rPr>
      </w:pPr>
      <w:r>
        <w:rPr>
          <w:rFonts w:ascii="Arial" w:hAnsi="Arial" w:cs="Arial" w:hint="eastAsia"/>
          <w:color w:val="000000"/>
          <w:sz w:val="22"/>
        </w:rPr>
        <w:t>(</w:t>
      </w:r>
      <w:r w:rsidRPr="00696973">
        <w:rPr>
          <w:rFonts w:ascii="Arial" w:hAnsi="Arial" w:cs="Arial" w:hint="eastAsia"/>
          <w:color w:val="000000"/>
          <w:sz w:val="22"/>
        </w:rPr>
        <w:t>1</w:t>
      </w:r>
      <w:r>
        <w:rPr>
          <w:rFonts w:ascii="Arial" w:hAnsi="Arial" w:cs="Arial" w:hint="eastAsia"/>
          <w:color w:val="000000"/>
          <w:sz w:val="22"/>
        </w:rPr>
        <w:t>)</w:t>
      </w:r>
      <w:r w:rsidRPr="00696973">
        <w:rPr>
          <w:rFonts w:ascii="Arial" w:hAnsi="Arial" w:cs="Arial" w:hint="eastAsia"/>
          <w:color w:val="000000"/>
          <w:sz w:val="22"/>
        </w:rPr>
        <w:t xml:space="preserve"> </w:t>
      </w:r>
      <w:r w:rsidRPr="00696973">
        <w:rPr>
          <w:rFonts w:ascii="Arial" w:hAnsi="Arial" w:cs="Arial"/>
          <w:color w:val="000000"/>
          <w:sz w:val="22"/>
        </w:rPr>
        <w:t>Microeconomics</w:t>
      </w:r>
      <w:r w:rsidRPr="00696973">
        <w:rPr>
          <w:rFonts w:ascii="Arial" w:hAnsi="Arial" w:cs="Arial" w:hint="eastAsia"/>
          <w:color w:val="000000"/>
          <w:sz w:val="22"/>
        </w:rPr>
        <w:t>,</w:t>
      </w:r>
      <w:r w:rsidRPr="00696973">
        <w:rPr>
          <w:rFonts w:ascii="Arial" w:hAnsi="Arial" w:cs="Arial"/>
          <w:color w:val="000000"/>
          <w:sz w:val="22"/>
        </w:rPr>
        <w:t xml:space="preserve"> </w:t>
      </w:r>
      <w:r>
        <w:rPr>
          <w:rFonts w:ascii="Arial" w:hAnsi="Arial" w:cs="Arial" w:hint="eastAsia"/>
          <w:color w:val="000000"/>
          <w:sz w:val="22"/>
        </w:rPr>
        <w:t>(</w:t>
      </w:r>
      <w:r w:rsidRPr="00AC1F2A">
        <w:rPr>
          <w:rFonts w:ascii="Arial" w:hAnsi="Arial" w:cs="Arial"/>
          <w:color w:val="000000"/>
          <w:sz w:val="22"/>
        </w:rPr>
        <w:t>2</w:t>
      </w:r>
      <w:r>
        <w:rPr>
          <w:rFonts w:ascii="Arial" w:hAnsi="Arial" w:cs="Arial" w:hint="eastAsia"/>
          <w:color w:val="000000"/>
          <w:sz w:val="22"/>
        </w:rPr>
        <w:t>)</w:t>
      </w:r>
      <w:r w:rsidRPr="00AC1F2A">
        <w:rPr>
          <w:rFonts w:ascii="Arial" w:hAnsi="Arial" w:cs="Arial"/>
          <w:color w:val="000000"/>
          <w:sz w:val="22"/>
        </w:rPr>
        <w:t xml:space="preserve"> </w:t>
      </w:r>
      <w:r w:rsidRPr="00696973">
        <w:rPr>
          <w:rFonts w:ascii="Arial" w:hAnsi="Arial" w:cs="Arial"/>
          <w:color w:val="000000"/>
          <w:sz w:val="22"/>
        </w:rPr>
        <w:t>Macroeconomics</w:t>
      </w:r>
      <w:r w:rsidRPr="00696973">
        <w:rPr>
          <w:rFonts w:ascii="Arial" w:hAnsi="Arial" w:cs="Arial" w:hint="eastAsia"/>
          <w:color w:val="000000"/>
          <w:sz w:val="22"/>
        </w:rPr>
        <w:t xml:space="preserve">, </w:t>
      </w:r>
      <w:r>
        <w:rPr>
          <w:rFonts w:ascii="Arial" w:hAnsi="Arial" w:cs="Arial" w:hint="eastAsia"/>
          <w:color w:val="000000"/>
          <w:sz w:val="22"/>
        </w:rPr>
        <w:t>(</w:t>
      </w:r>
      <w:r w:rsidRPr="00AC1F2A">
        <w:rPr>
          <w:rFonts w:ascii="Arial" w:hAnsi="Arial" w:cs="Arial"/>
          <w:color w:val="000000"/>
          <w:sz w:val="22"/>
        </w:rPr>
        <w:t>3</w:t>
      </w:r>
      <w:r>
        <w:rPr>
          <w:rFonts w:ascii="Arial" w:hAnsi="Arial" w:cs="Arial" w:hint="eastAsia"/>
          <w:color w:val="000000"/>
          <w:sz w:val="22"/>
        </w:rPr>
        <w:t>)</w:t>
      </w:r>
      <w:r w:rsidRPr="00AC1F2A">
        <w:rPr>
          <w:rFonts w:ascii="Arial" w:hAnsi="Arial" w:cs="Arial"/>
          <w:color w:val="000000"/>
          <w:sz w:val="22"/>
        </w:rPr>
        <w:t xml:space="preserve"> </w:t>
      </w:r>
      <w:r w:rsidRPr="00696973">
        <w:rPr>
          <w:rFonts w:ascii="Arial" w:hAnsi="Arial" w:cs="Arial"/>
          <w:color w:val="000000"/>
          <w:sz w:val="22"/>
        </w:rPr>
        <w:t>Econometrics</w:t>
      </w:r>
      <w:r w:rsidRPr="00696973">
        <w:rPr>
          <w:rFonts w:ascii="Arial" w:hAnsi="Arial" w:cs="Arial" w:hint="eastAsia"/>
          <w:color w:val="000000"/>
          <w:sz w:val="22"/>
        </w:rPr>
        <w:t xml:space="preserve">, </w:t>
      </w:r>
      <w:r>
        <w:rPr>
          <w:rFonts w:ascii="Arial" w:hAnsi="Arial" w:cs="Arial" w:hint="eastAsia"/>
          <w:color w:val="000000"/>
          <w:sz w:val="22"/>
        </w:rPr>
        <w:t>(</w:t>
      </w:r>
      <w:r w:rsidRPr="00AC1F2A">
        <w:rPr>
          <w:rFonts w:ascii="Arial" w:hAnsi="Arial" w:cs="Arial"/>
          <w:color w:val="000000"/>
          <w:sz w:val="22"/>
        </w:rPr>
        <w:t>4</w:t>
      </w:r>
      <w:r>
        <w:rPr>
          <w:rFonts w:ascii="Arial" w:hAnsi="Arial" w:cs="Arial" w:hint="eastAsia"/>
          <w:color w:val="000000"/>
          <w:sz w:val="22"/>
        </w:rPr>
        <w:t>)</w:t>
      </w:r>
      <w:r w:rsidRPr="00696973">
        <w:rPr>
          <w:rFonts w:ascii="Arial" w:hAnsi="Arial" w:cs="Arial" w:hint="eastAsia"/>
          <w:color w:val="000000"/>
          <w:sz w:val="22"/>
        </w:rPr>
        <w:t xml:space="preserve"> </w:t>
      </w:r>
      <w:r w:rsidRPr="00696973">
        <w:rPr>
          <w:rFonts w:ascii="Arial" w:hAnsi="Arial" w:cs="Arial"/>
          <w:color w:val="000000"/>
          <w:sz w:val="22"/>
        </w:rPr>
        <w:t>Money and banking</w:t>
      </w:r>
      <w:r w:rsidRPr="00696973">
        <w:rPr>
          <w:rFonts w:ascii="Arial" w:hAnsi="Arial" w:cs="Arial" w:hint="eastAsia"/>
          <w:color w:val="000000"/>
          <w:sz w:val="22"/>
        </w:rPr>
        <w:t xml:space="preserve">, </w:t>
      </w:r>
      <w:r>
        <w:rPr>
          <w:rFonts w:ascii="Arial" w:hAnsi="Arial" w:cs="Arial" w:hint="eastAsia"/>
          <w:color w:val="000000"/>
          <w:sz w:val="22"/>
        </w:rPr>
        <w:t>(</w:t>
      </w:r>
      <w:r w:rsidRPr="00AC1F2A">
        <w:rPr>
          <w:rFonts w:ascii="Arial" w:hAnsi="Arial" w:cs="Arial"/>
          <w:color w:val="000000"/>
          <w:sz w:val="22"/>
        </w:rPr>
        <w:t>5</w:t>
      </w:r>
      <w:r>
        <w:rPr>
          <w:rFonts w:ascii="Arial" w:hAnsi="Arial" w:cs="Arial" w:hint="eastAsia"/>
          <w:color w:val="000000"/>
          <w:sz w:val="22"/>
        </w:rPr>
        <w:t>)</w:t>
      </w:r>
      <w:r w:rsidRPr="00AC1F2A">
        <w:rPr>
          <w:rFonts w:ascii="Arial" w:hAnsi="Arial" w:cs="Arial"/>
          <w:color w:val="000000"/>
          <w:sz w:val="22"/>
        </w:rPr>
        <w:t xml:space="preserve"> </w:t>
      </w:r>
      <w:r w:rsidRPr="00696973">
        <w:rPr>
          <w:rFonts w:ascii="Arial" w:hAnsi="Arial" w:cs="Arial"/>
          <w:color w:val="000000"/>
          <w:sz w:val="22"/>
        </w:rPr>
        <w:t>Finance</w:t>
      </w:r>
      <w:r w:rsidRPr="00696973">
        <w:rPr>
          <w:rFonts w:ascii="Arial" w:hAnsi="Arial" w:cs="Arial" w:hint="eastAsia"/>
          <w:color w:val="000000"/>
          <w:sz w:val="22"/>
        </w:rPr>
        <w:t xml:space="preserve">, </w:t>
      </w:r>
      <w:r>
        <w:rPr>
          <w:rFonts w:ascii="Arial" w:hAnsi="Arial" w:cs="Arial" w:hint="eastAsia"/>
          <w:color w:val="000000"/>
          <w:sz w:val="22"/>
        </w:rPr>
        <w:t>(</w:t>
      </w:r>
      <w:r w:rsidRPr="00AC1F2A">
        <w:rPr>
          <w:rFonts w:ascii="Arial" w:hAnsi="Arial" w:cs="Arial"/>
          <w:color w:val="000000"/>
          <w:sz w:val="22"/>
        </w:rPr>
        <w:t>6</w:t>
      </w:r>
      <w:r>
        <w:rPr>
          <w:rFonts w:ascii="Arial" w:hAnsi="Arial" w:cs="Arial" w:hint="eastAsia"/>
          <w:color w:val="000000"/>
          <w:sz w:val="22"/>
        </w:rPr>
        <w:t>)</w:t>
      </w:r>
      <w:r w:rsidRPr="00AC1F2A">
        <w:rPr>
          <w:rFonts w:ascii="Arial" w:hAnsi="Arial" w:cs="Arial"/>
          <w:color w:val="000000"/>
          <w:sz w:val="22"/>
        </w:rPr>
        <w:t xml:space="preserve"> </w:t>
      </w:r>
      <w:r w:rsidRPr="00696973">
        <w:rPr>
          <w:rFonts w:ascii="Arial" w:hAnsi="Arial" w:cs="Arial"/>
          <w:color w:val="000000"/>
          <w:sz w:val="22"/>
        </w:rPr>
        <w:t>International economics</w:t>
      </w:r>
      <w:r w:rsidRPr="00696973">
        <w:rPr>
          <w:rFonts w:ascii="Arial" w:hAnsi="Arial" w:cs="Arial" w:hint="eastAsia"/>
          <w:color w:val="000000"/>
          <w:sz w:val="22"/>
        </w:rPr>
        <w:t>,</w:t>
      </w:r>
      <w:r w:rsidRPr="00696973">
        <w:rPr>
          <w:rFonts w:ascii="Arial" w:hAnsi="Arial" w:cs="Arial"/>
          <w:color w:val="000000"/>
          <w:sz w:val="22"/>
        </w:rPr>
        <w:t xml:space="preserve"> </w:t>
      </w:r>
      <w:r>
        <w:rPr>
          <w:rFonts w:ascii="Arial" w:hAnsi="Arial" w:cs="Arial" w:hint="eastAsia"/>
          <w:color w:val="000000"/>
          <w:sz w:val="22"/>
        </w:rPr>
        <w:t>(</w:t>
      </w:r>
      <w:r w:rsidRPr="00AC1F2A">
        <w:rPr>
          <w:rFonts w:ascii="Arial" w:hAnsi="Arial" w:cs="Arial"/>
          <w:color w:val="000000"/>
          <w:sz w:val="22"/>
        </w:rPr>
        <w:t>7</w:t>
      </w:r>
      <w:r>
        <w:rPr>
          <w:rFonts w:ascii="Arial" w:hAnsi="Arial" w:cs="Arial" w:hint="eastAsia"/>
          <w:color w:val="000000"/>
          <w:sz w:val="22"/>
        </w:rPr>
        <w:t>)</w:t>
      </w:r>
      <w:r w:rsidRPr="00AC1F2A">
        <w:rPr>
          <w:rFonts w:ascii="Arial" w:hAnsi="Arial" w:cs="Arial"/>
          <w:color w:val="000000"/>
          <w:sz w:val="22"/>
        </w:rPr>
        <w:t xml:space="preserve"> </w:t>
      </w:r>
      <w:r w:rsidRPr="00696973">
        <w:rPr>
          <w:rFonts w:ascii="Arial" w:hAnsi="Arial" w:cs="Arial"/>
          <w:color w:val="000000"/>
          <w:sz w:val="22"/>
        </w:rPr>
        <w:t>Labor economics</w:t>
      </w:r>
      <w:r w:rsidRPr="00696973">
        <w:rPr>
          <w:rFonts w:ascii="Arial" w:hAnsi="Arial" w:cs="Arial" w:hint="eastAsia"/>
          <w:color w:val="000000"/>
          <w:sz w:val="22"/>
        </w:rPr>
        <w:t xml:space="preserve">, </w:t>
      </w:r>
      <w:r>
        <w:rPr>
          <w:rFonts w:ascii="Arial" w:hAnsi="Arial" w:cs="Arial" w:hint="eastAsia"/>
          <w:color w:val="000000"/>
          <w:sz w:val="22"/>
        </w:rPr>
        <w:t>(</w:t>
      </w:r>
      <w:r w:rsidRPr="00AC1F2A">
        <w:rPr>
          <w:rFonts w:ascii="Arial" w:hAnsi="Arial" w:cs="Arial"/>
          <w:color w:val="000000"/>
          <w:sz w:val="22"/>
        </w:rPr>
        <w:t>8</w:t>
      </w:r>
      <w:r>
        <w:rPr>
          <w:rFonts w:ascii="Arial" w:hAnsi="Arial" w:cs="Arial" w:hint="eastAsia"/>
          <w:color w:val="000000"/>
          <w:sz w:val="22"/>
        </w:rPr>
        <w:t>)</w:t>
      </w:r>
      <w:r w:rsidRPr="00AC1F2A">
        <w:rPr>
          <w:rFonts w:ascii="Arial" w:hAnsi="Arial" w:cs="Arial"/>
          <w:color w:val="000000"/>
          <w:sz w:val="22"/>
        </w:rPr>
        <w:t xml:space="preserve"> </w:t>
      </w:r>
      <w:r w:rsidRPr="00696973">
        <w:rPr>
          <w:rFonts w:ascii="Arial" w:hAnsi="Arial" w:cs="Arial"/>
          <w:color w:val="000000"/>
          <w:sz w:val="22"/>
        </w:rPr>
        <w:t>Industry</w:t>
      </w:r>
      <w:r w:rsidRPr="00696973">
        <w:rPr>
          <w:rFonts w:ascii="Arial" w:hAnsi="Arial" w:cs="Arial" w:hint="eastAsia"/>
          <w:color w:val="000000"/>
          <w:sz w:val="22"/>
        </w:rPr>
        <w:t xml:space="preserve">, </w:t>
      </w:r>
      <w:r>
        <w:rPr>
          <w:rFonts w:ascii="Arial" w:hAnsi="Arial" w:cs="Arial" w:hint="eastAsia"/>
          <w:color w:val="000000"/>
          <w:sz w:val="22"/>
        </w:rPr>
        <w:t>(</w:t>
      </w:r>
      <w:r w:rsidRPr="00AC1F2A">
        <w:rPr>
          <w:rFonts w:ascii="Arial" w:hAnsi="Arial" w:cs="Arial"/>
          <w:color w:val="000000"/>
          <w:sz w:val="22"/>
        </w:rPr>
        <w:t>9</w:t>
      </w:r>
      <w:r>
        <w:rPr>
          <w:rFonts w:ascii="Arial" w:hAnsi="Arial" w:cs="Arial" w:hint="eastAsia"/>
          <w:color w:val="000000"/>
          <w:sz w:val="22"/>
        </w:rPr>
        <w:t>)</w:t>
      </w:r>
      <w:r w:rsidRPr="00AC1F2A">
        <w:rPr>
          <w:rFonts w:ascii="Arial" w:hAnsi="Arial" w:cs="Arial"/>
          <w:color w:val="000000"/>
          <w:sz w:val="22"/>
        </w:rPr>
        <w:t xml:space="preserve"> </w:t>
      </w:r>
      <w:r w:rsidRPr="00696973">
        <w:rPr>
          <w:rFonts w:ascii="Arial" w:hAnsi="Arial" w:cs="Arial"/>
          <w:color w:val="000000"/>
          <w:sz w:val="22"/>
        </w:rPr>
        <w:t>Economic history</w:t>
      </w:r>
      <w:r w:rsidRPr="00696973">
        <w:rPr>
          <w:rFonts w:ascii="Arial" w:hAnsi="Arial" w:cs="Arial" w:hint="eastAsia"/>
          <w:color w:val="000000"/>
          <w:sz w:val="22"/>
        </w:rPr>
        <w:t xml:space="preserve">, </w:t>
      </w:r>
      <w:r>
        <w:rPr>
          <w:rFonts w:ascii="Arial" w:hAnsi="Arial" w:cs="Arial" w:hint="eastAsia"/>
          <w:color w:val="000000"/>
          <w:sz w:val="22"/>
        </w:rPr>
        <w:t>(</w:t>
      </w:r>
      <w:r w:rsidRPr="00696973">
        <w:rPr>
          <w:rFonts w:ascii="Arial" w:hAnsi="Arial" w:cs="Arial" w:hint="eastAsia"/>
          <w:color w:val="000000"/>
          <w:sz w:val="22"/>
        </w:rPr>
        <w:t>1</w:t>
      </w:r>
      <w:r w:rsidRPr="00AC1F2A">
        <w:rPr>
          <w:rFonts w:ascii="Arial" w:hAnsi="Arial" w:cs="Arial"/>
          <w:color w:val="000000"/>
          <w:sz w:val="22"/>
        </w:rPr>
        <w:t>0</w:t>
      </w:r>
      <w:r>
        <w:rPr>
          <w:rFonts w:ascii="Arial" w:hAnsi="Arial" w:cs="Arial" w:hint="eastAsia"/>
          <w:color w:val="000000"/>
          <w:sz w:val="22"/>
        </w:rPr>
        <w:t>)</w:t>
      </w:r>
      <w:r w:rsidRPr="00AC1F2A">
        <w:rPr>
          <w:rFonts w:ascii="Arial" w:hAnsi="Arial" w:cs="Arial"/>
          <w:color w:val="000000"/>
          <w:sz w:val="22"/>
        </w:rPr>
        <w:t xml:space="preserve"> </w:t>
      </w:r>
      <w:r w:rsidRPr="00696973">
        <w:rPr>
          <w:rFonts w:ascii="Arial" w:hAnsi="Arial" w:cs="Arial"/>
          <w:color w:val="000000"/>
          <w:sz w:val="22"/>
        </w:rPr>
        <w:t>Development economics</w:t>
      </w:r>
      <w:r w:rsidRPr="00696973">
        <w:rPr>
          <w:rFonts w:ascii="Arial" w:hAnsi="Arial" w:cs="Arial" w:hint="eastAsia"/>
          <w:color w:val="000000"/>
          <w:sz w:val="22"/>
        </w:rPr>
        <w:t>,</w:t>
      </w:r>
      <w:r w:rsidRPr="00696973">
        <w:rPr>
          <w:rFonts w:ascii="Arial" w:hAnsi="Arial" w:cs="Arial"/>
          <w:color w:val="000000"/>
          <w:sz w:val="22"/>
        </w:rPr>
        <w:t xml:space="preserve"> </w:t>
      </w:r>
      <w:r>
        <w:rPr>
          <w:rFonts w:ascii="Arial" w:hAnsi="Arial" w:cs="Arial" w:hint="eastAsia"/>
          <w:color w:val="000000"/>
          <w:sz w:val="22"/>
        </w:rPr>
        <w:t>(</w:t>
      </w:r>
      <w:r w:rsidRPr="00AC1F2A">
        <w:rPr>
          <w:rFonts w:ascii="Arial" w:hAnsi="Arial" w:cs="Arial"/>
          <w:color w:val="000000"/>
          <w:sz w:val="22"/>
        </w:rPr>
        <w:t>11</w:t>
      </w:r>
      <w:r>
        <w:rPr>
          <w:rFonts w:ascii="Arial" w:hAnsi="Arial" w:cs="Arial" w:hint="eastAsia"/>
          <w:color w:val="000000"/>
          <w:sz w:val="22"/>
        </w:rPr>
        <w:t>)</w:t>
      </w:r>
      <w:r w:rsidRPr="00AC1F2A">
        <w:rPr>
          <w:rFonts w:ascii="Arial" w:hAnsi="Arial" w:cs="Arial"/>
          <w:color w:val="000000"/>
          <w:sz w:val="22"/>
        </w:rPr>
        <w:t xml:space="preserve"> </w:t>
      </w:r>
      <w:r w:rsidRPr="00696973">
        <w:rPr>
          <w:rFonts w:ascii="Arial" w:hAnsi="Arial" w:cs="Arial"/>
          <w:color w:val="000000"/>
          <w:sz w:val="22"/>
        </w:rPr>
        <w:t>Political economics</w:t>
      </w:r>
      <w:r w:rsidRPr="00696973">
        <w:rPr>
          <w:rFonts w:ascii="Arial" w:hAnsi="Arial" w:cs="Arial" w:hint="eastAsia"/>
          <w:color w:val="000000"/>
          <w:sz w:val="22"/>
        </w:rPr>
        <w:t xml:space="preserve">, or </w:t>
      </w:r>
      <w:r>
        <w:rPr>
          <w:rFonts w:ascii="Arial" w:hAnsi="Arial" w:cs="Arial" w:hint="eastAsia"/>
          <w:color w:val="000000"/>
          <w:sz w:val="22"/>
        </w:rPr>
        <w:t>(</w:t>
      </w:r>
      <w:r w:rsidRPr="00AC1F2A">
        <w:rPr>
          <w:rFonts w:ascii="Arial" w:hAnsi="Arial" w:cs="Arial"/>
          <w:color w:val="000000"/>
          <w:sz w:val="22"/>
        </w:rPr>
        <w:t>12</w:t>
      </w:r>
      <w:r>
        <w:rPr>
          <w:rFonts w:ascii="Arial" w:hAnsi="Arial" w:cs="Arial" w:hint="eastAsia"/>
          <w:color w:val="000000"/>
          <w:sz w:val="22"/>
        </w:rPr>
        <w:t>)</w:t>
      </w:r>
      <w:r w:rsidRPr="00AC1F2A">
        <w:rPr>
          <w:rFonts w:ascii="Arial" w:hAnsi="Arial" w:cs="Arial"/>
          <w:color w:val="000000"/>
          <w:sz w:val="22"/>
        </w:rPr>
        <w:t xml:space="preserve"> </w:t>
      </w:r>
      <w:r w:rsidRPr="00696973">
        <w:rPr>
          <w:rFonts w:ascii="Arial" w:hAnsi="Arial" w:cs="Arial"/>
          <w:color w:val="000000"/>
          <w:sz w:val="22"/>
        </w:rPr>
        <w:t>Applied economics</w:t>
      </w:r>
    </w:p>
    <w:p w14:paraId="1CD87E9E" w14:textId="77777777" w:rsidR="00424AFB" w:rsidRPr="00696973" w:rsidRDefault="00424AFB" w:rsidP="00424AFB">
      <w:pPr>
        <w:rPr>
          <w:rFonts w:ascii="Arial" w:hAnsi="Arial" w:cs="Arial"/>
        </w:rPr>
      </w:pPr>
    </w:p>
    <w:p w14:paraId="387E3B41" w14:textId="77777777" w:rsidR="00424AFB" w:rsidRPr="00AC1F2A" w:rsidRDefault="00424AFB" w:rsidP="00424AFB">
      <w:pPr>
        <w:pStyle w:val="affa"/>
        <w:widowControl w:val="0"/>
        <w:numPr>
          <w:ilvl w:val="0"/>
          <w:numId w:val="19"/>
        </w:numPr>
        <w:autoSpaceDE w:val="0"/>
        <w:autoSpaceDN w:val="0"/>
        <w:snapToGrid w:val="0"/>
        <w:ind w:left="427" w:hangingChars="178" w:hanging="427"/>
        <w:contextualSpacing w:val="0"/>
        <w:jc w:val="both"/>
        <w:textAlignment w:val="baseline"/>
        <w:rPr>
          <w:rFonts w:ascii="Arial" w:eastAsia="굴림" w:hAnsi="Arial" w:cs="Arial"/>
          <w:color w:val="000000"/>
          <w:szCs w:val="24"/>
          <w:u w:val="single"/>
        </w:rPr>
      </w:pPr>
      <w:r>
        <w:rPr>
          <w:rFonts w:ascii="Arial" w:hAnsi="Arial" w:cs="Arial" w:hint="eastAsia"/>
          <w:color w:val="000000"/>
          <w:szCs w:val="24"/>
          <w:u w:val="single"/>
        </w:rPr>
        <w:t xml:space="preserve">Title: </w:t>
      </w:r>
    </w:p>
    <w:p w14:paraId="5F84F502" w14:textId="77777777" w:rsidR="00424AFB" w:rsidRPr="00696973" w:rsidRDefault="00424AFB" w:rsidP="00424AFB">
      <w:pPr>
        <w:rPr>
          <w:rFonts w:ascii="Arial" w:hAnsi="Arial" w:cs="Arial"/>
        </w:rPr>
      </w:pPr>
    </w:p>
    <w:p w14:paraId="0AB83522" w14:textId="77777777" w:rsidR="00424AFB" w:rsidRPr="00AC1F2A" w:rsidRDefault="00424AFB" w:rsidP="00424AFB">
      <w:pPr>
        <w:pStyle w:val="affa"/>
        <w:widowControl w:val="0"/>
        <w:numPr>
          <w:ilvl w:val="0"/>
          <w:numId w:val="19"/>
        </w:numPr>
        <w:autoSpaceDE w:val="0"/>
        <w:autoSpaceDN w:val="0"/>
        <w:snapToGrid w:val="0"/>
        <w:ind w:left="427" w:hangingChars="178" w:hanging="427"/>
        <w:contextualSpacing w:val="0"/>
        <w:jc w:val="both"/>
        <w:textAlignment w:val="baseline"/>
        <w:rPr>
          <w:rFonts w:ascii="Arial" w:eastAsia="굴림" w:hAnsi="Arial" w:cs="Arial"/>
          <w:color w:val="000000"/>
          <w:szCs w:val="24"/>
          <w:u w:val="single"/>
        </w:rPr>
      </w:pPr>
      <w:r>
        <w:rPr>
          <w:rFonts w:ascii="Arial" w:hAnsi="Arial" w:cs="Arial" w:hint="eastAsia"/>
          <w:color w:val="000000"/>
          <w:szCs w:val="24"/>
          <w:u w:val="single"/>
        </w:rPr>
        <w:t>Abstract (300 words or above)</w:t>
      </w:r>
    </w:p>
    <w:p w14:paraId="57DAFFF0" w14:textId="77777777" w:rsidR="00424AFB" w:rsidRDefault="00424AFB" w:rsidP="00424AFB">
      <w:pPr>
        <w:snapToGrid w:val="0"/>
        <w:textAlignment w:val="baseline"/>
        <w:rPr>
          <w:rFonts w:ascii="Arial" w:hAnsi="Arial" w:cs="Arial"/>
          <w:color w:val="000000"/>
          <w:sz w:val="22"/>
        </w:rPr>
      </w:pPr>
    </w:p>
    <w:p w14:paraId="079988EF" w14:textId="77777777" w:rsidR="00424AFB" w:rsidRPr="002C0815" w:rsidRDefault="00424AFB" w:rsidP="00424AFB">
      <w:pPr>
        <w:rPr>
          <w:rFonts w:ascii="Arial" w:hAnsi="Arial" w:cs="Arial"/>
        </w:rPr>
      </w:pPr>
    </w:p>
    <w:p w14:paraId="2826FE22" w14:textId="77777777" w:rsidR="00424AFB" w:rsidRPr="00696973" w:rsidRDefault="00424AFB" w:rsidP="00424AFB">
      <w:pPr>
        <w:rPr>
          <w:rFonts w:ascii="Arial" w:hAnsi="Arial" w:cs="Arial"/>
        </w:rPr>
      </w:pPr>
    </w:p>
    <w:p w14:paraId="7AF038DD" w14:textId="77777777" w:rsidR="00424AFB" w:rsidRDefault="00424AFB" w:rsidP="00424AFB">
      <w:pPr>
        <w:rPr>
          <w:rFonts w:ascii="Arial" w:hAnsi="Arial" w:cs="Arial"/>
        </w:rPr>
      </w:pPr>
    </w:p>
    <w:p w14:paraId="6CC2604E" w14:textId="77777777" w:rsidR="00424AFB" w:rsidRDefault="00424AFB" w:rsidP="00424AFB">
      <w:pPr>
        <w:rPr>
          <w:rFonts w:ascii="Arial" w:hAnsi="Arial" w:cs="Arial"/>
        </w:rPr>
      </w:pPr>
    </w:p>
    <w:p w14:paraId="77F5916F" w14:textId="77777777" w:rsidR="00424AFB" w:rsidRDefault="00424AFB" w:rsidP="00424AFB">
      <w:pPr>
        <w:rPr>
          <w:rFonts w:ascii="Arial" w:hAnsi="Arial" w:cs="Arial"/>
        </w:rPr>
      </w:pPr>
    </w:p>
    <w:p w14:paraId="22D94E54" w14:textId="77777777" w:rsidR="00424AFB" w:rsidRDefault="00424AFB" w:rsidP="00424AFB">
      <w:pPr>
        <w:rPr>
          <w:rFonts w:ascii="Arial" w:hAnsi="Arial" w:cs="Arial"/>
        </w:rPr>
      </w:pPr>
    </w:p>
    <w:p w14:paraId="059EC1DD" w14:textId="77777777" w:rsidR="00424AFB" w:rsidRDefault="00424AFB" w:rsidP="00424AFB">
      <w:pPr>
        <w:rPr>
          <w:rFonts w:ascii="Arial" w:hAnsi="Arial" w:cs="Arial"/>
        </w:rPr>
      </w:pPr>
    </w:p>
    <w:p w14:paraId="367FEA7E" w14:textId="77777777" w:rsidR="00424AFB" w:rsidRDefault="00424AFB" w:rsidP="00424AFB">
      <w:pPr>
        <w:rPr>
          <w:rFonts w:ascii="Arial" w:hAnsi="Arial" w:cs="Arial"/>
        </w:rPr>
      </w:pPr>
    </w:p>
    <w:p w14:paraId="6453A7E2" w14:textId="77777777" w:rsidR="00424AFB" w:rsidRDefault="00424AFB" w:rsidP="00424AFB">
      <w:pPr>
        <w:rPr>
          <w:rFonts w:ascii="Arial" w:hAnsi="Arial" w:cs="Arial"/>
        </w:rPr>
      </w:pPr>
    </w:p>
    <w:p w14:paraId="785C6735" w14:textId="77777777" w:rsidR="00424AFB" w:rsidRDefault="00424AFB" w:rsidP="00424AFB">
      <w:pPr>
        <w:rPr>
          <w:rFonts w:ascii="Arial" w:hAnsi="Arial" w:cs="Arial"/>
        </w:rPr>
      </w:pPr>
    </w:p>
    <w:p w14:paraId="0BF061DB" w14:textId="77777777" w:rsidR="00424AFB" w:rsidRDefault="00424AFB" w:rsidP="00424AFB">
      <w:pPr>
        <w:rPr>
          <w:rFonts w:ascii="Arial" w:hAnsi="Arial" w:cs="Arial"/>
        </w:rPr>
      </w:pPr>
    </w:p>
    <w:p w14:paraId="251737EF" w14:textId="77777777" w:rsidR="00AC486C" w:rsidRPr="00921981" w:rsidRDefault="00AC486C" w:rsidP="00921981">
      <w:pPr>
        <w:rPr>
          <w:lang w:eastAsia="ko-KR"/>
        </w:rPr>
      </w:pPr>
    </w:p>
    <w:sectPr w:rsidR="00AC486C" w:rsidRPr="00921981" w:rsidSect="005B50BD">
      <w:headerReference w:type="even" r:id="rId14"/>
      <w:headerReference w:type="default" r:id="rId15"/>
      <w:footerReference w:type="even" r:id="rId16"/>
      <w:footerReference w:type="first" r:id="rId17"/>
      <w:pgSz w:w="12240" w:h="15840" w:code="1"/>
      <w:pgMar w:top="1440" w:right="1797" w:bottom="1440" w:left="1797"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AF154" w14:textId="77777777" w:rsidR="00BC2B3A" w:rsidRDefault="00BC2B3A">
      <w:r>
        <w:separator/>
      </w:r>
    </w:p>
  </w:endnote>
  <w:endnote w:type="continuationSeparator" w:id="0">
    <w:p w14:paraId="6453E37A" w14:textId="77777777" w:rsidR="00BC2B3A" w:rsidRDefault="00BC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Britannic Bold">
    <w:panose1 w:val="020B0903060703020204"/>
    <w:charset w:val="00"/>
    <w:family w:val="swiss"/>
    <w:pitch w:val="variable"/>
    <w:sig w:usb0="00000003" w:usb1="00000000" w:usb2="00000000" w:usb3="00000000" w:csb0="00000001" w:csb1="00000000"/>
  </w:font>
  <w:font w:name="Antique Olive">
    <w:altName w:val="Trebuchet MS"/>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Sans">
    <w:altName w:val="Lucida Sans Unicode"/>
    <w:panose1 w:val="020B0602030504020204"/>
    <w:charset w:val="00"/>
    <w:family w:val="swiss"/>
    <w:pitch w:val="variable"/>
    <w:sig w:usb0="00000A87" w:usb1="00000000" w:usb2="00000000" w:usb3="00000000" w:csb0="000000BF" w:csb1="00000000"/>
  </w:font>
  <w:font w:name="맑은 고딕">
    <w:panose1 w:val="020B0503020000020004"/>
    <w:charset w:val="81"/>
    <w:family w:val="modern"/>
    <w:pitch w:val="variable"/>
    <w:sig w:usb0="900002AF" w:usb1="09D77CFB" w:usb2="00000012" w:usb3="00000000" w:csb0="00080001" w:csb1="00000000"/>
  </w:font>
  <w:font w:name="BroadwayEngraved BT">
    <w:altName w:val="Cambria"/>
    <w:panose1 w:val="00000000000000000000"/>
    <w:charset w:val="00"/>
    <w:family w:val="auto"/>
    <w:pitch w:val="variable"/>
    <w:sig w:usb0="00000003" w:usb1="00000000" w:usb2="00000000" w:usb3="00000000" w:csb0="00000001" w:csb1="00000000"/>
  </w:font>
  <w:font w:name="Old English Text MT">
    <w:altName w:val="Zapfino"/>
    <w:panose1 w:val="03040902040508030806"/>
    <w:charset w:val="00"/>
    <w:family w:val="script"/>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Frutiger-Cn">
    <w:altName w:val="Arial Unicode MS"/>
    <w:panose1 w:val="00000000000000000000"/>
    <w:charset w:val="81"/>
    <w:family w:val="auto"/>
    <w:notTrueType/>
    <w:pitch w:val="default"/>
    <w:sig w:usb0="00000001" w:usb1="09060000" w:usb2="00000010" w:usb3="00000000" w:csb0="00080000" w:csb1="00000000"/>
  </w:font>
  <w:font w:name="TimesNewRomanPS-BoldMT">
    <w:altName w:val="Arial Unicode MS"/>
    <w:panose1 w:val="00000000000000000000"/>
    <w:charset w:val="81"/>
    <w:family w:val="auto"/>
    <w:notTrueType/>
    <w:pitch w:val="default"/>
    <w:sig w:usb0="00000001" w:usb1="09060000" w:usb2="00000010" w:usb3="00000000" w:csb0="00080000" w:csb1="00000000"/>
  </w:font>
  <w:font w:name="TimesNewRomanPSMT">
    <w:altName w:val="Arial Unicode MS"/>
    <w:panose1 w:val="00000000000000000000"/>
    <w:charset w:val="81"/>
    <w:family w:val="auto"/>
    <w:notTrueType/>
    <w:pitch w:val="default"/>
    <w:sig w:usb0="00000001" w:usb1="09060000" w:usb2="00000010" w:usb3="00000000" w:csb0="00080000" w:csb1="00000000"/>
  </w:font>
  <w:font w:name="굴림">
    <w:altName w:val="Gulim"/>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DFA41" w14:textId="77777777" w:rsidR="007758EB" w:rsidRDefault="00271D65">
    <w:pPr>
      <w:pStyle w:val="af4"/>
      <w:framePr w:wrap="around" w:vAnchor="text" w:hAnchor="margin" w:xAlign="center" w:y="1"/>
      <w:rPr>
        <w:rStyle w:val="aff7"/>
      </w:rPr>
    </w:pPr>
    <w:r>
      <w:rPr>
        <w:rStyle w:val="aff7"/>
      </w:rPr>
      <w:fldChar w:fldCharType="begin"/>
    </w:r>
    <w:r w:rsidR="007758EB">
      <w:rPr>
        <w:rStyle w:val="aff7"/>
      </w:rPr>
      <w:instrText xml:space="preserve">PAGE  </w:instrText>
    </w:r>
    <w:r>
      <w:rPr>
        <w:rStyle w:val="aff7"/>
      </w:rPr>
      <w:fldChar w:fldCharType="end"/>
    </w:r>
  </w:p>
  <w:p w14:paraId="294DFA42" w14:textId="77777777" w:rsidR="007758EB" w:rsidRDefault="007758E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DFA46" w14:textId="2046DBAD" w:rsidR="000E3F0D" w:rsidRDefault="000E3F0D">
    <w:pPr>
      <w:pStyle w:val="af4"/>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19559" w14:textId="77777777" w:rsidR="00BC2B3A" w:rsidRDefault="00BC2B3A">
      <w:r>
        <w:separator/>
      </w:r>
    </w:p>
  </w:footnote>
  <w:footnote w:type="continuationSeparator" w:id="0">
    <w:p w14:paraId="3AE03E2D" w14:textId="77777777" w:rsidR="00BC2B3A" w:rsidRDefault="00BC2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DFA3F" w14:textId="77777777" w:rsidR="00C12F86" w:rsidRDefault="00BC2B3A">
    <w:pPr>
      <w:pStyle w:val="af6"/>
    </w:pPr>
    <w:r>
      <w:rPr>
        <w:noProof/>
        <w:lang w:eastAsia="zh-TW"/>
      </w:rPr>
      <w:pict w14:anchorId="294DFA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7715079" o:spid="_x0000_s2050" type="#_x0000_t75" style="position:absolute;margin-left:0;margin-top:0;width:415.2pt;height:159.45pt;z-index:-251658752;mso-position-horizontal:center;mso-position-horizontal-relative:margin;mso-position-vertical:center;mso-position-vertical-relative:margin" o:allowincell="f">
          <v:imagedata r:id="rId1" o:title="logo4-bw"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DFA40" w14:textId="51452E07" w:rsidR="00873CA6" w:rsidRDefault="009A6820" w:rsidP="001B238A">
    <w:pPr>
      <w:pStyle w:val="af6"/>
      <w:tabs>
        <w:tab w:val="clear" w:pos="8640"/>
        <w:tab w:val="right" w:pos="9000"/>
      </w:tabs>
      <w:ind w:left="-360" w:right="-360"/>
    </w:pPr>
    <w:r>
      <w:rPr>
        <w:i/>
        <w:sz w:val="20"/>
      </w:rPr>
      <w:t>K</w:t>
    </w:r>
    <w:r w:rsidR="001B238A" w:rsidRPr="00E649CD">
      <w:rPr>
        <w:i/>
        <w:sz w:val="20"/>
      </w:rPr>
      <w:t>EA</w:t>
    </w:r>
    <w:r w:rsidR="00777C74">
      <w:rPr>
        <w:i/>
        <w:sz w:val="20"/>
      </w:rPr>
      <w:t>-APEA</w:t>
    </w:r>
    <w:r w:rsidR="001B238A" w:rsidRPr="00E649CD">
      <w:rPr>
        <w:i/>
        <w:sz w:val="20"/>
      </w:rPr>
      <w:t xml:space="preserve"> 201</w:t>
    </w:r>
    <w:r w:rsidR="00343CBA">
      <w:rPr>
        <w:i/>
        <w:sz w:val="20"/>
      </w:rPr>
      <w:t>7</w:t>
    </w:r>
    <w:r w:rsidR="00873CA6" w:rsidRPr="00E649CD">
      <w:rPr>
        <w:i/>
        <w:sz w:val="20"/>
      </w:rPr>
      <w:ptab w:relativeTo="margin" w:alignment="center" w:leader="none"/>
    </w:r>
    <w:r w:rsidR="00873CA6" w:rsidRPr="00E649CD">
      <w:rPr>
        <w:i/>
        <w:sz w:val="20"/>
      </w:rPr>
      <w:ptab w:relativeTo="margin" w:alignment="right" w:leader="none"/>
    </w:r>
    <w:r w:rsidR="00343CBA">
      <w:rPr>
        <w:i/>
        <w:sz w:val="20"/>
      </w:rPr>
      <w:t>Seoul</w:t>
    </w:r>
    <w:r w:rsidR="001B238A">
      <w:rPr>
        <w:i/>
        <w:sz w:val="20"/>
      </w:rPr>
      <w:t>, Ju</w:t>
    </w:r>
    <w:r w:rsidR="00CA3403">
      <w:rPr>
        <w:i/>
        <w:sz w:val="20"/>
      </w:rPr>
      <w:t>ly</w:t>
    </w:r>
    <w:r w:rsidR="00873CA6" w:rsidRPr="00873CA6">
      <w:rPr>
        <w:i/>
        <w:sz w:val="20"/>
      </w:rPr>
      <w:t xml:space="preserve"> </w:t>
    </w:r>
    <w:r w:rsidR="00561302">
      <w:rPr>
        <w:i/>
        <w:sz w:val="20"/>
      </w:rPr>
      <w:t>1</w:t>
    </w:r>
    <w:r w:rsidR="00343CBA">
      <w:rPr>
        <w:i/>
        <w:sz w:val="20"/>
      </w:rPr>
      <w:t>4</w:t>
    </w:r>
    <w:r w:rsidR="00561302">
      <w:rPr>
        <w:i/>
        <w:sz w:val="20"/>
      </w:rPr>
      <w:t>-15</w:t>
    </w:r>
    <w:r w:rsidR="00873CA6" w:rsidRPr="00873CA6">
      <w:rPr>
        <w:i/>
        <w:sz w:val="20"/>
      </w:rPr>
      <w:t>, 20</w:t>
    </w:r>
    <w:r w:rsidR="00561302">
      <w:rPr>
        <w:i/>
        <w:sz w:val="20"/>
      </w:rPr>
      <w:t>1</w:t>
    </w:r>
    <w:r w:rsidR="00343CBA">
      <w:rPr>
        <w:i/>
        <w:sz w:val="20"/>
      </w:rPr>
      <w:t>7</w:t>
    </w:r>
    <w:r w:rsidR="00873CA6">
      <w:rPr>
        <w:i/>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4E0E9A"/>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130A3A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D3142A2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3F83B8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FB2EBF60"/>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327BC8"/>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21C00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E88964"/>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E2CCA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A5A6AD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6E6155"/>
    <w:multiLevelType w:val="hybridMultilevel"/>
    <w:tmpl w:val="7272D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48B70DB"/>
    <w:multiLevelType w:val="hybridMultilevel"/>
    <w:tmpl w:val="C8282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6020C"/>
    <w:multiLevelType w:val="hybridMultilevel"/>
    <w:tmpl w:val="8354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660E3"/>
    <w:multiLevelType w:val="hybridMultilevel"/>
    <w:tmpl w:val="3A16C3D8"/>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EB026D7"/>
    <w:multiLevelType w:val="hybridMultilevel"/>
    <w:tmpl w:val="BA0A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AB11F6"/>
    <w:multiLevelType w:val="hybridMultilevel"/>
    <w:tmpl w:val="B204EFCA"/>
    <w:lvl w:ilvl="0" w:tplc="220C81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EE4480A"/>
    <w:multiLevelType w:val="hybridMultilevel"/>
    <w:tmpl w:val="898AF8E0"/>
    <w:lvl w:ilvl="0" w:tplc="220C81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FE37483"/>
    <w:multiLevelType w:val="hybridMultilevel"/>
    <w:tmpl w:val="99BAEC50"/>
    <w:lvl w:ilvl="0" w:tplc="4CE8B2A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5BC275E8"/>
    <w:multiLevelType w:val="hybridMultilevel"/>
    <w:tmpl w:val="3A16C3D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5F631DF"/>
    <w:multiLevelType w:val="hybridMultilevel"/>
    <w:tmpl w:val="06ECDCC8"/>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CB502DE"/>
    <w:multiLevelType w:val="hybridMultilevel"/>
    <w:tmpl w:val="4184C9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8"/>
  </w:num>
  <w:num w:numId="14">
    <w:abstractNumId w:val="11"/>
  </w:num>
  <w:num w:numId="15">
    <w:abstractNumId w:val="14"/>
  </w:num>
  <w:num w:numId="16">
    <w:abstractNumId w:val="12"/>
  </w:num>
  <w:num w:numId="17">
    <w:abstractNumId w:val="10"/>
  </w:num>
  <w:num w:numId="18">
    <w:abstractNumId w:val="20"/>
  </w:num>
  <w:num w:numId="19">
    <w:abstractNumId w:val="17"/>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AAC"/>
    <w:rsid w:val="000037AA"/>
    <w:rsid w:val="000042D5"/>
    <w:rsid w:val="000204BE"/>
    <w:rsid w:val="00021F9B"/>
    <w:rsid w:val="0002605A"/>
    <w:rsid w:val="00044EAA"/>
    <w:rsid w:val="00052D3C"/>
    <w:rsid w:val="000606DE"/>
    <w:rsid w:val="000660CD"/>
    <w:rsid w:val="00074F29"/>
    <w:rsid w:val="00083B7A"/>
    <w:rsid w:val="00086E93"/>
    <w:rsid w:val="00091018"/>
    <w:rsid w:val="000963B7"/>
    <w:rsid w:val="000A7C95"/>
    <w:rsid w:val="000B1F14"/>
    <w:rsid w:val="000B6366"/>
    <w:rsid w:val="000B6BEA"/>
    <w:rsid w:val="000C1B25"/>
    <w:rsid w:val="000C3080"/>
    <w:rsid w:val="000C62A5"/>
    <w:rsid w:val="000D53DF"/>
    <w:rsid w:val="000D5614"/>
    <w:rsid w:val="000D58F9"/>
    <w:rsid w:val="000E1B74"/>
    <w:rsid w:val="000E3F0D"/>
    <w:rsid w:val="000F5CE3"/>
    <w:rsid w:val="00101A58"/>
    <w:rsid w:val="0011578F"/>
    <w:rsid w:val="00121AC8"/>
    <w:rsid w:val="00122AF2"/>
    <w:rsid w:val="00150A65"/>
    <w:rsid w:val="001712C0"/>
    <w:rsid w:val="00171501"/>
    <w:rsid w:val="00175524"/>
    <w:rsid w:val="00177016"/>
    <w:rsid w:val="001823AB"/>
    <w:rsid w:val="00186A54"/>
    <w:rsid w:val="00187ABD"/>
    <w:rsid w:val="00191C3D"/>
    <w:rsid w:val="001A13B9"/>
    <w:rsid w:val="001B238A"/>
    <w:rsid w:val="001B46AC"/>
    <w:rsid w:val="001B58E1"/>
    <w:rsid w:val="001C2032"/>
    <w:rsid w:val="001D0058"/>
    <w:rsid w:val="001E0AB3"/>
    <w:rsid w:val="001E2693"/>
    <w:rsid w:val="001E47F8"/>
    <w:rsid w:val="001F0BBD"/>
    <w:rsid w:val="001F197B"/>
    <w:rsid w:val="00201817"/>
    <w:rsid w:val="00203474"/>
    <w:rsid w:val="00204FD5"/>
    <w:rsid w:val="00206B37"/>
    <w:rsid w:val="00211561"/>
    <w:rsid w:val="00212E6B"/>
    <w:rsid w:val="002248BA"/>
    <w:rsid w:val="00235492"/>
    <w:rsid w:val="00237F84"/>
    <w:rsid w:val="0025615F"/>
    <w:rsid w:val="0025757F"/>
    <w:rsid w:val="00271D65"/>
    <w:rsid w:val="00281ECA"/>
    <w:rsid w:val="00285B8C"/>
    <w:rsid w:val="00290B28"/>
    <w:rsid w:val="002A1BAE"/>
    <w:rsid w:val="002A61EE"/>
    <w:rsid w:val="002C47A7"/>
    <w:rsid w:val="002C5162"/>
    <w:rsid w:val="002D3235"/>
    <w:rsid w:val="00301652"/>
    <w:rsid w:val="00310E87"/>
    <w:rsid w:val="003147CB"/>
    <w:rsid w:val="00322CB2"/>
    <w:rsid w:val="00331CCD"/>
    <w:rsid w:val="00336D43"/>
    <w:rsid w:val="0033787D"/>
    <w:rsid w:val="00340051"/>
    <w:rsid w:val="003429B1"/>
    <w:rsid w:val="00343807"/>
    <w:rsid w:val="00343CBA"/>
    <w:rsid w:val="00355FA1"/>
    <w:rsid w:val="0036031D"/>
    <w:rsid w:val="0036156E"/>
    <w:rsid w:val="00366BD7"/>
    <w:rsid w:val="003700B7"/>
    <w:rsid w:val="00386925"/>
    <w:rsid w:val="00390316"/>
    <w:rsid w:val="0039445C"/>
    <w:rsid w:val="003A1707"/>
    <w:rsid w:val="003A6F63"/>
    <w:rsid w:val="003B0B28"/>
    <w:rsid w:val="003B24C4"/>
    <w:rsid w:val="003B2880"/>
    <w:rsid w:val="003B3EA0"/>
    <w:rsid w:val="003C4931"/>
    <w:rsid w:val="003C5C3F"/>
    <w:rsid w:val="003E17F3"/>
    <w:rsid w:val="003E44A4"/>
    <w:rsid w:val="003E45BC"/>
    <w:rsid w:val="003E5676"/>
    <w:rsid w:val="003F0775"/>
    <w:rsid w:val="004002FB"/>
    <w:rsid w:val="004007D9"/>
    <w:rsid w:val="00402497"/>
    <w:rsid w:val="00404785"/>
    <w:rsid w:val="00424AFB"/>
    <w:rsid w:val="0043601E"/>
    <w:rsid w:val="004409CA"/>
    <w:rsid w:val="00445A60"/>
    <w:rsid w:val="004537E5"/>
    <w:rsid w:val="00456AA2"/>
    <w:rsid w:val="004655CC"/>
    <w:rsid w:val="004830C6"/>
    <w:rsid w:val="00484F37"/>
    <w:rsid w:val="004A2C20"/>
    <w:rsid w:val="004B5050"/>
    <w:rsid w:val="004C00EF"/>
    <w:rsid w:val="004D62A3"/>
    <w:rsid w:val="004D7B11"/>
    <w:rsid w:val="004E1485"/>
    <w:rsid w:val="004E396D"/>
    <w:rsid w:val="005004A7"/>
    <w:rsid w:val="00503976"/>
    <w:rsid w:val="0050528B"/>
    <w:rsid w:val="00505DFD"/>
    <w:rsid w:val="00510903"/>
    <w:rsid w:val="00510E39"/>
    <w:rsid w:val="00533F71"/>
    <w:rsid w:val="005354DC"/>
    <w:rsid w:val="0053586F"/>
    <w:rsid w:val="00541B5B"/>
    <w:rsid w:val="00554C9B"/>
    <w:rsid w:val="0055567C"/>
    <w:rsid w:val="005612B2"/>
    <w:rsid w:val="00561302"/>
    <w:rsid w:val="0056618D"/>
    <w:rsid w:val="005670AA"/>
    <w:rsid w:val="0056737D"/>
    <w:rsid w:val="00577B39"/>
    <w:rsid w:val="00586A90"/>
    <w:rsid w:val="005908EC"/>
    <w:rsid w:val="00591508"/>
    <w:rsid w:val="00592FEA"/>
    <w:rsid w:val="005A1C5F"/>
    <w:rsid w:val="005A6D81"/>
    <w:rsid w:val="005B50BD"/>
    <w:rsid w:val="005B64E1"/>
    <w:rsid w:val="005B79EC"/>
    <w:rsid w:val="005D5666"/>
    <w:rsid w:val="005E0EAD"/>
    <w:rsid w:val="005F70C8"/>
    <w:rsid w:val="00601301"/>
    <w:rsid w:val="006021B2"/>
    <w:rsid w:val="006036BF"/>
    <w:rsid w:val="0060417C"/>
    <w:rsid w:val="00610B0E"/>
    <w:rsid w:val="0063407F"/>
    <w:rsid w:val="00635CB0"/>
    <w:rsid w:val="00645783"/>
    <w:rsid w:val="00651101"/>
    <w:rsid w:val="00652D2A"/>
    <w:rsid w:val="00652F28"/>
    <w:rsid w:val="006552C0"/>
    <w:rsid w:val="00670B6A"/>
    <w:rsid w:val="0067519F"/>
    <w:rsid w:val="00695072"/>
    <w:rsid w:val="00695560"/>
    <w:rsid w:val="006A410D"/>
    <w:rsid w:val="006A6943"/>
    <w:rsid w:val="006A6992"/>
    <w:rsid w:val="006A70BA"/>
    <w:rsid w:val="006A78D2"/>
    <w:rsid w:val="006D463A"/>
    <w:rsid w:val="006E0406"/>
    <w:rsid w:val="006E7D01"/>
    <w:rsid w:val="006F7D16"/>
    <w:rsid w:val="007111EC"/>
    <w:rsid w:val="007157C3"/>
    <w:rsid w:val="0071683C"/>
    <w:rsid w:val="00726FEC"/>
    <w:rsid w:val="00732E68"/>
    <w:rsid w:val="00743339"/>
    <w:rsid w:val="00744136"/>
    <w:rsid w:val="00745033"/>
    <w:rsid w:val="0076043F"/>
    <w:rsid w:val="007613B7"/>
    <w:rsid w:val="00766662"/>
    <w:rsid w:val="00772B30"/>
    <w:rsid w:val="007758EB"/>
    <w:rsid w:val="0077737B"/>
    <w:rsid w:val="00777C74"/>
    <w:rsid w:val="007819CB"/>
    <w:rsid w:val="007825FB"/>
    <w:rsid w:val="007829F9"/>
    <w:rsid w:val="00783538"/>
    <w:rsid w:val="00783A39"/>
    <w:rsid w:val="007952DA"/>
    <w:rsid w:val="007A4699"/>
    <w:rsid w:val="007A74FC"/>
    <w:rsid w:val="007B3F68"/>
    <w:rsid w:val="007B6039"/>
    <w:rsid w:val="007C0F17"/>
    <w:rsid w:val="007C10C1"/>
    <w:rsid w:val="007D3BA0"/>
    <w:rsid w:val="00804803"/>
    <w:rsid w:val="008065D0"/>
    <w:rsid w:val="00811AA6"/>
    <w:rsid w:val="008176ED"/>
    <w:rsid w:val="008208C1"/>
    <w:rsid w:val="0082243E"/>
    <w:rsid w:val="00824EA9"/>
    <w:rsid w:val="00825D02"/>
    <w:rsid w:val="00827985"/>
    <w:rsid w:val="008320BF"/>
    <w:rsid w:val="0084211F"/>
    <w:rsid w:val="00844AC1"/>
    <w:rsid w:val="008554DA"/>
    <w:rsid w:val="00862DE8"/>
    <w:rsid w:val="00864C83"/>
    <w:rsid w:val="008666CD"/>
    <w:rsid w:val="00866FFC"/>
    <w:rsid w:val="008720E5"/>
    <w:rsid w:val="00873CA6"/>
    <w:rsid w:val="00893B54"/>
    <w:rsid w:val="0089702D"/>
    <w:rsid w:val="008A104A"/>
    <w:rsid w:val="008B0473"/>
    <w:rsid w:val="008B2788"/>
    <w:rsid w:val="008C27CF"/>
    <w:rsid w:val="008C436E"/>
    <w:rsid w:val="008D26B8"/>
    <w:rsid w:val="008D2844"/>
    <w:rsid w:val="008D5A2E"/>
    <w:rsid w:val="008D7C46"/>
    <w:rsid w:val="008E04E8"/>
    <w:rsid w:val="008E21E8"/>
    <w:rsid w:val="008E3F1C"/>
    <w:rsid w:val="008E3F79"/>
    <w:rsid w:val="008F0157"/>
    <w:rsid w:val="008F4430"/>
    <w:rsid w:val="008F4BB1"/>
    <w:rsid w:val="00903631"/>
    <w:rsid w:val="009044CE"/>
    <w:rsid w:val="00907A6F"/>
    <w:rsid w:val="00921981"/>
    <w:rsid w:val="0092238B"/>
    <w:rsid w:val="009235D1"/>
    <w:rsid w:val="00927455"/>
    <w:rsid w:val="00941F96"/>
    <w:rsid w:val="00950998"/>
    <w:rsid w:val="00951BFF"/>
    <w:rsid w:val="00952D20"/>
    <w:rsid w:val="00956AC2"/>
    <w:rsid w:val="009756F5"/>
    <w:rsid w:val="009801C8"/>
    <w:rsid w:val="00984C0A"/>
    <w:rsid w:val="00984D18"/>
    <w:rsid w:val="009978E6"/>
    <w:rsid w:val="009A000C"/>
    <w:rsid w:val="009A187E"/>
    <w:rsid w:val="009A6820"/>
    <w:rsid w:val="009B0DA9"/>
    <w:rsid w:val="009B1FB3"/>
    <w:rsid w:val="009B5495"/>
    <w:rsid w:val="009B77CF"/>
    <w:rsid w:val="009C47AB"/>
    <w:rsid w:val="009D3E8D"/>
    <w:rsid w:val="009D678B"/>
    <w:rsid w:val="009D6D8D"/>
    <w:rsid w:val="009E42C8"/>
    <w:rsid w:val="009F090F"/>
    <w:rsid w:val="009F3E34"/>
    <w:rsid w:val="009F4930"/>
    <w:rsid w:val="00A04EF2"/>
    <w:rsid w:val="00A055BD"/>
    <w:rsid w:val="00A06053"/>
    <w:rsid w:val="00A0691A"/>
    <w:rsid w:val="00A171D7"/>
    <w:rsid w:val="00A23517"/>
    <w:rsid w:val="00A318F4"/>
    <w:rsid w:val="00A32AA7"/>
    <w:rsid w:val="00A3679A"/>
    <w:rsid w:val="00A3714C"/>
    <w:rsid w:val="00A441A3"/>
    <w:rsid w:val="00A478C5"/>
    <w:rsid w:val="00A51147"/>
    <w:rsid w:val="00A539F1"/>
    <w:rsid w:val="00A669CE"/>
    <w:rsid w:val="00A66CBB"/>
    <w:rsid w:val="00A75E4F"/>
    <w:rsid w:val="00A77E86"/>
    <w:rsid w:val="00A8091A"/>
    <w:rsid w:val="00A85A59"/>
    <w:rsid w:val="00A86C40"/>
    <w:rsid w:val="00A94C42"/>
    <w:rsid w:val="00AB06ED"/>
    <w:rsid w:val="00AC486C"/>
    <w:rsid w:val="00AD3F98"/>
    <w:rsid w:val="00AE2B70"/>
    <w:rsid w:val="00AE5D30"/>
    <w:rsid w:val="00AF2734"/>
    <w:rsid w:val="00B028EF"/>
    <w:rsid w:val="00B0476D"/>
    <w:rsid w:val="00B04859"/>
    <w:rsid w:val="00B102E6"/>
    <w:rsid w:val="00B1616F"/>
    <w:rsid w:val="00B23568"/>
    <w:rsid w:val="00B25272"/>
    <w:rsid w:val="00B254BD"/>
    <w:rsid w:val="00B32AAE"/>
    <w:rsid w:val="00B34033"/>
    <w:rsid w:val="00B40A03"/>
    <w:rsid w:val="00B451D6"/>
    <w:rsid w:val="00B54A10"/>
    <w:rsid w:val="00B60CF5"/>
    <w:rsid w:val="00B61C2B"/>
    <w:rsid w:val="00B6500B"/>
    <w:rsid w:val="00B65FF9"/>
    <w:rsid w:val="00B750CA"/>
    <w:rsid w:val="00B76CDF"/>
    <w:rsid w:val="00B77BDD"/>
    <w:rsid w:val="00B86DBA"/>
    <w:rsid w:val="00BB2345"/>
    <w:rsid w:val="00BB30D2"/>
    <w:rsid w:val="00BB65CE"/>
    <w:rsid w:val="00BC0A4B"/>
    <w:rsid w:val="00BC2B3A"/>
    <w:rsid w:val="00BC4927"/>
    <w:rsid w:val="00BC5858"/>
    <w:rsid w:val="00BD079E"/>
    <w:rsid w:val="00BD515D"/>
    <w:rsid w:val="00BD72FD"/>
    <w:rsid w:val="00BE1E85"/>
    <w:rsid w:val="00BF31D4"/>
    <w:rsid w:val="00BF3B99"/>
    <w:rsid w:val="00BF717E"/>
    <w:rsid w:val="00C06AAC"/>
    <w:rsid w:val="00C12F86"/>
    <w:rsid w:val="00C142AA"/>
    <w:rsid w:val="00C331B8"/>
    <w:rsid w:val="00C47E61"/>
    <w:rsid w:val="00C510CC"/>
    <w:rsid w:val="00C55E69"/>
    <w:rsid w:val="00C653E5"/>
    <w:rsid w:val="00C757DC"/>
    <w:rsid w:val="00C76AEE"/>
    <w:rsid w:val="00C845F1"/>
    <w:rsid w:val="00C93192"/>
    <w:rsid w:val="00CA3403"/>
    <w:rsid w:val="00CB03CD"/>
    <w:rsid w:val="00CB46AB"/>
    <w:rsid w:val="00CB5DD4"/>
    <w:rsid w:val="00CC7B60"/>
    <w:rsid w:val="00CD4959"/>
    <w:rsid w:val="00CD4C6D"/>
    <w:rsid w:val="00CE4143"/>
    <w:rsid w:val="00CE7564"/>
    <w:rsid w:val="00D03DBE"/>
    <w:rsid w:val="00D04B65"/>
    <w:rsid w:val="00D06429"/>
    <w:rsid w:val="00D12C6F"/>
    <w:rsid w:val="00D14867"/>
    <w:rsid w:val="00D15DCC"/>
    <w:rsid w:val="00D16024"/>
    <w:rsid w:val="00D20D55"/>
    <w:rsid w:val="00D26B52"/>
    <w:rsid w:val="00D418D1"/>
    <w:rsid w:val="00D41BCB"/>
    <w:rsid w:val="00D43C3F"/>
    <w:rsid w:val="00D467EF"/>
    <w:rsid w:val="00D4695C"/>
    <w:rsid w:val="00D57BC4"/>
    <w:rsid w:val="00D644A1"/>
    <w:rsid w:val="00D65319"/>
    <w:rsid w:val="00D70FF7"/>
    <w:rsid w:val="00D745F8"/>
    <w:rsid w:val="00D81F81"/>
    <w:rsid w:val="00D82AA1"/>
    <w:rsid w:val="00D875B3"/>
    <w:rsid w:val="00DB1F66"/>
    <w:rsid w:val="00DB3D9D"/>
    <w:rsid w:val="00DD407F"/>
    <w:rsid w:val="00DD63EF"/>
    <w:rsid w:val="00DE1834"/>
    <w:rsid w:val="00DE5918"/>
    <w:rsid w:val="00DF1407"/>
    <w:rsid w:val="00DF4391"/>
    <w:rsid w:val="00E07650"/>
    <w:rsid w:val="00E12512"/>
    <w:rsid w:val="00E34FCF"/>
    <w:rsid w:val="00E35C8B"/>
    <w:rsid w:val="00E41FEC"/>
    <w:rsid w:val="00E4319F"/>
    <w:rsid w:val="00E50C72"/>
    <w:rsid w:val="00E62228"/>
    <w:rsid w:val="00E649CD"/>
    <w:rsid w:val="00E7053A"/>
    <w:rsid w:val="00E7454C"/>
    <w:rsid w:val="00E84718"/>
    <w:rsid w:val="00E8501C"/>
    <w:rsid w:val="00E85899"/>
    <w:rsid w:val="00E87DB8"/>
    <w:rsid w:val="00EA1779"/>
    <w:rsid w:val="00EA7160"/>
    <w:rsid w:val="00EB2215"/>
    <w:rsid w:val="00EC0FD5"/>
    <w:rsid w:val="00EF4ED1"/>
    <w:rsid w:val="00F012FE"/>
    <w:rsid w:val="00F050F8"/>
    <w:rsid w:val="00F05811"/>
    <w:rsid w:val="00F05F8F"/>
    <w:rsid w:val="00F06886"/>
    <w:rsid w:val="00F06913"/>
    <w:rsid w:val="00F11BFD"/>
    <w:rsid w:val="00F27380"/>
    <w:rsid w:val="00F36EB3"/>
    <w:rsid w:val="00F4032D"/>
    <w:rsid w:val="00F66E7A"/>
    <w:rsid w:val="00F7623E"/>
    <w:rsid w:val="00F81EAA"/>
    <w:rsid w:val="00F918C6"/>
    <w:rsid w:val="00F92DBA"/>
    <w:rsid w:val="00FA31AC"/>
    <w:rsid w:val="00FB268C"/>
    <w:rsid w:val="00FB58EA"/>
    <w:rsid w:val="00FB5977"/>
    <w:rsid w:val="00FE2255"/>
    <w:rsid w:val="00FE4BC8"/>
    <w:rsid w:val="00FE610C"/>
    <w:rsid w:val="00FE6814"/>
    <w:rsid w:val="00FF22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94DF9FE"/>
  <w15:docId w15:val="{0AB1883E-14AD-4F5F-9A9C-45EB6BBB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D3F98"/>
    <w:rPr>
      <w:sz w:val="24"/>
      <w:lang w:eastAsia="en-US"/>
    </w:rPr>
  </w:style>
  <w:style w:type="paragraph" w:styleId="1">
    <w:name w:val="heading 1"/>
    <w:basedOn w:val="a1"/>
    <w:next w:val="a1"/>
    <w:link w:val="1Char"/>
    <w:qFormat/>
    <w:rsid w:val="009F3E34"/>
    <w:pPr>
      <w:keepNext/>
      <w:jc w:val="center"/>
      <w:outlineLvl w:val="0"/>
    </w:pPr>
    <w:rPr>
      <w:rFonts w:ascii="Britannic Bold" w:hAnsi="Britannic Bold"/>
      <w:sz w:val="44"/>
    </w:rPr>
  </w:style>
  <w:style w:type="paragraph" w:styleId="21">
    <w:name w:val="heading 2"/>
    <w:basedOn w:val="a1"/>
    <w:next w:val="a1"/>
    <w:qFormat/>
    <w:rsid w:val="009F3E34"/>
    <w:pPr>
      <w:keepNext/>
      <w:jc w:val="center"/>
      <w:outlineLvl w:val="1"/>
    </w:pPr>
    <w:rPr>
      <w:rFonts w:ascii="Antique Olive" w:hAnsi="Antique Olive"/>
      <w:sz w:val="28"/>
    </w:rPr>
  </w:style>
  <w:style w:type="paragraph" w:styleId="31">
    <w:name w:val="heading 3"/>
    <w:basedOn w:val="a1"/>
    <w:next w:val="a1"/>
    <w:qFormat/>
    <w:rsid w:val="009F3E34"/>
    <w:pPr>
      <w:keepNext/>
      <w:ind w:left="1980"/>
      <w:outlineLvl w:val="2"/>
    </w:pPr>
    <w:rPr>
      <w:i/>
      <w:sz w:val="20"/>
    </w:rPr>
  </w:style>
  <w:style w:type="paragraph" w:styleId="41">
    <w:name w:val="heading 4"/>
    <w:basedOn w:val="a1"/>
    <w:next w:val="a1"/>
    <w:qFormat/>
    <w:rsid w:val="009F3E34"/>
    <w:pPr>
      <w:keepNext/>
      <w:spacing w:before="240" w:after="60"/>
      <w:outlineLvl w:val="3"/>
    </w:pPr>
    <w:rPr>
      <w:b/>
      <w:bCs/>
      <w:sz w:val="28"/>
      <w:szCs w:val="28"/>
    </w:rPr>
  </w:style>
  <w:style w:type="paragraph" w:styleId="51">
    <w:name w:val="heading 5"/>
    <w:basedOn w:val="a1"/>
    <w:next w:val="a1"/>
    <w:qFormat/>
    <w:rsid w:val="009F3E34"/>
    <w:pPr>
      <w:spacing w:before="240" w:after="60"/>
      <w:outlineLvl w:val="4"/>
    </w:pPr>
    <w:rPr>
      <w:b/>
      <w:bCs/>
      <w:i/>
      <w:iCs/>
      <w:sz w:val="26"/>
      <w:szCs w:val="26"/>
    </w:rPr>
  </w:style>
  <w:style w:type="paragraph" w:styleId="6">
    <w:name w:val="heading 6"/>
    <w:basedOn w:val="a1"/>
    <w:next w:val="a1"/>
    <w:qFormat/>
    <w:rsid w:val="009F3E34"/>
    <w:pPr>
      <w:spacing w:before="240" w:after="60"/>
      <w:outlineLvl w:val="5"/>
    </w:pPr>
    <w:rPr>
      <w:b/>
      <w:bCs/>
      <w:sz w:val="22"/>
      <w:szCs w:val="22"/>
    </w:rPr>
  </w:style>
  <w:style w:type="paragraph" w:styleId="7">
    <w:name w:val="heading 7"/>
    <w:basedOn w:val="a1"/>
    <w:next w:val="a1"/>
    <w:qFormat/>
    <w:rsid w:val="009F3E34"/>
    <w:pPr>
      <w:spacing w:before="240" w:after="60"/>
      <w:outlineLvl w:val="6"/>
    </w:pPr>
    <w:rPr>
      <w:szCs w:val="24"/>
    </w:rPr>
  </w:style>
  <w:style w:type="paragraph" w:styleId="8">
    <w:name w:val="heading 8"/>
    <w:basedOn w:val="a1"/>
    <w:next w:val="a1"/>
    <w:qFormat/>
    <w:rsid w:val="009F3E34"/>
    <w:pPr>
      <w:spacing w:before="240" w:after="60"/>
      <w:outlineLvl w:val="7"/>
    </w:pPr>
    <w:rPr>
      <w:i/>
      <w:iCs/>
      <w:szCs w:val="24"/>
    </w:rPr>
  </w:style>
  <w:style w:type="paragraph" w:styleId="9">
    <w:name w:val="heading 9"/>
    <w:basedOn w:val="a1"/>
    <w:next w:val="a1"/>
    <w:qFormat/>
    <w:rsid w:val="009F3E34"/>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9F3E34"/>
    <w:pPr>
      <w:ind w:left="1260" w:hanging="1260"/>
    </w:pPr>
  </w:style>
  <w:style w:type="paragraph" w:styleId="a6">
    <w:name w:val="Body Text"/>
    <w:basedOn w:val="a1"/>
    <w:rsid w:val="009F3E34"/>
    <w:rPr>
      <w:sz w:val="20"/>
    </w:rPr>
  </w:style>
  <w:style w:type="character" w:styleId="a7">
    <w:name w:val="Hyperlink"/>
    <w:basedOn w:val="a2"/>
    <w:uiPriority w:val="99"/>
    <w:rsid w:val="009F3E34"/>
    <w:rPr>
      <w:color w:val="0000FF"/>
      <w:u w:val="single"/>
    </w:rPr>
  </w:style>
  <w:style w:type="paragraph" w:styleId="22">
    <w:name w:val="Body Text Indent 2"/>
    <w:basedOn w:val="a1"/>
    <w:rsid w:val="009F3E34"/>
    <w:pPr>
      <w:ind w:left="360"/>
    </w:pPr>
    <w:rPr>
      <w:sz w:val="20"/>
    </w:rPr>
  </w:style>
  <w:style w:type="character" w:styleId="a8">
    <w:name w:val="FollowedHyperlink"/>
    <w:basedOn w:val="a2"/>
    <w:rsid w:val="009F3E34"/>
    <w:rPr>
      <w:color w:val="800080"/>
      <w:u w:val="single"/>
    </w:rPr>
  </w:style>
  <w:style w:type="paragraph" w:styleId="a9">
    <w:name w:val="Block Text"/>
    <w:basedOn w:val="a1"/>
    <w:rsid w:val="009F3E34"/>
    <w:pPr>
      <w:spacing w:after="120"/>
      <w:ind w:left="1440" w:right="1440"/>
    </w:pPr>
  </w:style>
  <w:style w:type="paragraph" w:styleId="23">
    <w:name w:val="Body Text 2"/>
    <w:basedOn w:val="a1"/>
    <w:rsid w:val="009F3E34"/>
    <w:pPr>
      <w:spacing w:after="120" w:line="480" w:lineRule="auto"/>
    </w:pPr>
  </w:style>
  <w:style w:type="paragraph" w:styleId="32">
    <w:name w:val="Body Text 3"/>
    <w:basedOn w:val="a1"/>
    <w:rsid w:val="009F3E34"/>
    <w:pPr>
      <w:spacing w:after="120"/>
    </w:pPr>
    <w:rPr>
      <w:sz w:val="16"/>
      <w:szCs w:val="16"/>
    </w:rPr>
  </w:style>
  <w:style w:type="paragraph" w:styleId="aa">
    <w:name w:val="Body Text First Indent"/>
    <w:basedOn w:val="a6"/>
    <w:rsid w:val="009F3E34"/>
    <w:pPr>
      <w:spacing w:after="120"/>
      <w:ind w:firstLine="210"/>
    </w:pPr>
    <w:rPr>
      <w:sz w:val="24"/>
    </w:rPr>
  </w:style>
  <w:style w:type="paragraph" w:styleId="24">
    <w:name w:val="Body Text First Indent 2"/>
    <w:basedOn w:val="a5"/>
    <w:rsid w:val="009F3E34"/>
    <w:pPr>
      <w:spacing w:after="120"/>
      <w:ind w:left="360" w:firstLine="210"/>
    </w:pPr>
  </w:style>
  <w:style w:type="paragraph" w:styleId="33">
    <w:name w:val="Body Text Indent 3"/>
    <w:basedOn w:val="a1"/>
    <w:rsid w:val="009F3E34"/>
    <w:pPr>
      <w:spacing w:after="120"/>
      <w:ind w:left="360"/>
    </w:pPr>
    <w:rPr>
      <w:sz w:val="16"/>
      <w:szCs w:val="16"/>
    </w:rPr>
  </w:style>
  <w:style w:type="paragraph" w:styleId="ab">
    <w:name w:val="caption"/>
    <w:basedOn w:val="a1"/>
    <w:next w:val="a1"/>
    <w:qFormat/>
    <w:rsid w:val="009F3E34"/>
    <w:pPr>
      <w:spacing w:before="120" w:after="120"/>
    </w:pPr>
    <w:rPr>
      <w:b/>
      <w:bCs/>
      <w:sz w:val="20"/>
    </w:rPr>
  </w:style>
  <w:style w:type="paragraph" w:styleId="ac">
    <w:name w:val="Closing"/>
    <w:basedOn w:val="a1"/>
    <w:rsid w:val="009F3E34"/>
    <w:pPr>
      <w:ind w:left="4320"/>
    </w:pPr>
  </w:style>
  <w:style w:type="paragraph" w:styleId="ad">
    <w:name w:val="annotation text"/>
    <w:basedOn w:val="a1"/>
    <w:semiHidden/>
    <w:rsid w:val="009F3E34"/>
    <w:rPr>
      <w:sz w:val="20"/>
    </w:rPr>
  </w:style>
  <w:style w:type="paragraph" w:styleId="ae">
    <w:name w:val="Date"/>
    <w:basedOn w:val="a1"/>
    <w:next w:val="a1"/>
    <w:rsid w:val="009F3E34"/>
  </w:style>
  <w:style w:type="paragraph" w:styleId="af">
    <w:name w:val="Document Map"/>
    <w:basedOn w:val="a1"/>
    <w:semiHidden/>
    <w:rsid w:val="009F3E34"/>
    <w:pPr>
      <w:shd w:val="clear" w:color="auto" w:fill="000080"/>
    </w:pPr>
    <w:rPr>
      <w:rFonts w:ascii="Tahoma" w:hAnsi="Tahoma" w:cs="Tahoma"/>
    </w:rPr>
  </w:style>
  <w:style w:type="paragraph" w:styleId="af0">
    <w:name w:val="E-mail Signature"/>
    <w:basedOn w:val="a1"/>
    <w:rsid w:val="009F3E34"/>
  </w:style>
  <w:style w:type="paragraph" w:styleId="af1">
    <w:name w:val="endnote text"/>
    <w:basedOn w:val="a1"/>
    <w:semiHidden/>
    <w:rsid w:val="009F3E34"/>
    <w:rPr>
      <w:sz w:val="20"/>
    </w:rPr>
  </w:style>
  <w:style w:type="paragraph" w:styleId="af2">
    <w:name w:val="envelope address"/>
    <w:basedOn w:val="a1"/>
    <w:rsid w:val="009F3E34"/>
    <w:pPr>
      <w:framePr w:w="7920" w:h="1980" w:hRule="exact" w:hSpace="180" w:wrap="auto" w:hAnchor="page" w:xAlign="center" w:yAlign="bottom"/>
      <w:ind w:left="2880"/>
    </w:pPr>
    <w:rPr>
      <w:rFonts w:ascii="Arial" w:hAnsi="Arial" w:cs="Arial"/>
      <w:szCs w:val="24"/>
    </w:rPr>
  </w:style>
  <w:style w:type="paragraph" w:styleId="af3">
    <w:name w:val="envelope return"/>
    <w:basedOn w:val="a1"/>
    <w:rsid w:val="009F3E34"/>
    <w:rPr>
      <w:rFonts w:ascii="Arial" w:hAnsi="Arial" w:cs="Arial"/>
      <w:sz w:val="20"/>
    </w:rPr>
  </w:style>
  <w:style w:type="paragraph" w:styleId="af4">
    <w:name w:val="footer"/>
    <w:basedOn w:val="a1"/>
    <w:link w:val="Char"/>
    <w:uiPriority w:val="99"/>
    <w:rsid w:val="009F3E34"/>
    <w:pPr>
      <w:tabs>
        <w:tab w:val="center" w:pos="4320"/>
        <w:tab w:val="right" w:pos="8640"/>
      </w:tabs>
    </w:pPr>
  </w:style>
  <w:style w:type="paragraph" w:styleId="af5">
    <w:name w:val="footnote text"/>
    <w:basedOn w:val="a1"/>
    <w:semiHidden/>
    <w:rsid w:val="009F3E34"/>
    <w:rPr>
      <w:sz w:val="20"/>
    </w:rPr>
  </w:style>
  <w:style w:type="paragraph" w:styleId="af6">
    <w:name w:val="header"/>
    <w:basedOn w:val="a1"/>
    <w:link w:val="Char0"/>
    <w:uiPriority w:val="99"/>
    <w:rsid w:val="009F3E34"/>
    <w:pPr>
      <w:tabs>
        <w:tab w:val="center" w:pos="4320"/>
        <w:tab w:val="right" w:pos="8640"/>
      </w:tabs>
    </w:pPr>
  </w:style>
  <w:style w:type="paragraph" w:styleId="HTML">
    <w:name w:val="HTML Address"/>
    <w:basedOn w:val="a1"/>
    <w:rsid w:val="009F3E34"/>
    <w:rPr>
      <w:i/>
      <w:iCs/>
    </w:rPr>
  </w:style>
  <w:style w:type="paragraph" w:styleId="HTML0">
    <w:name w:val="HTML Preformatted"/>
    <w:basedOn w:val="a1"/>
    <w:rsid w:val="009F3E34"/>
    <w:rPr>
      <w:rFonts w:ascii="Courier New" w:hAnsi="Courier New" w:cs="Courier New"/>
      <w:sz w:val="20"/>
    </w:rPr>
  </w:style>
  <w:style w:type="paragraph" w:styleId="10">
    <w:name w:val="index 1"/>
    <w:basedOn w:val="a1"/>
    <w:next w:val="a1"/>
    <w:autoRedefine/>
    <w:semiHidden/>
    <w:rsid w:val="009F3E34"/>
    <w:pPr>
      <w:ind w:left="240" w:hanging="240"/>
    </w:pPr>
  </w:style>
  <w:style w:type="paragraph" w:styleId="25">
    <w:name w:val="index 2"/>
    <w:basedOn w:val="a1"/>
    <w:next w:val="a1"/>
    <w:autoRedefine/>
    <w:semiHidden/>
    <w:rsid w:val="009F3E34"/>
    <w:pPr>
      <w:ind w:left="480" w:hanging="240"/>
    </w:pPr>
  </w:style>
  <w:style w:type="paragraph" w:styleId="34">
    <w:name w:val="index 3"/>
    <w:basedOn w:val="a1"/>
    <w:next w:val="a1"/>
    <w:autoRedefine/>
    <w:semiHidden/>
    <w:rsid w:val="009F3E34"/>
    <w:pPr>
      <w:ind w:left="720" w:hanging="240"/>
    </w:pPr>
  </w:style>
  <w:style w:type="paragraph" w:styleId="42">
    <w:name w:val="index 4"/>
    <w:basedOn w:val="a1"/>
    <w:next w:val="a1"/>
    <w:autoRedefine/>
    <w:semiHidden/>
    <w:rsid w:val="009F3E34"/>
    <w:pPr>
      <w:ind w:left="960" w:hanging="240"/>
    </w:pPr>
  </w:style>
  <w:style w:type="paragraph" w:styleId="52">
    <w:name w:val="index 5"/>
    <w:basedOn w:val="a1"/>
    <w:next w:val="a1"/>
    <w:autoRedefine/>
    <w:semiHidden/>
    <w:rsid w:val="009F3E34"/>
    <w:pPr>
      <w:ind w:left="1200" w:hanging="240"/>
    </w:pPr>
  </w:style>
  <w:style w:type="paragraph" w:styleId="60">
    <w:name w:val="index 6"/>
    <w:basedOn w:val="a1"/>
    <w:next w:val="a1"/>
    <w:autoRedefine/>
    <w:semiHidden/>
    <w:rsid w:val="009F3E34"/>
    <w:pPr>
      <w:ind w:left="1440" w:hanging="240"/>
    </w:pPr>
  </w:style>
  <w:style w:type="paragraph" w:styleId="70">
    <w:name w:val="index 7"/>
    <w:basedOn w:val="a1"/>
    <w:next w:val="a1"/>
    <w:autoRedefine/>
    <w:semiHidden/>
    <w:rsid w:val="009F3E34"/>
    <w:pPr>
      <w:ind w:left="1680" w:hanging="240"/>
    </w:pPr>
  </w:style>
  <w:style w:type="paragraph" w:styleId="80">
    <w:name w:val="index 8"/>
    <w:basedOn w:val="a1"/>
    <w:next w:val="a1"/>
    <w:autoRedefine/>
    <w:semiHidden/>
    <w:rsid w:val="009F3E34"/>
    <w:pPr>
      <w:ind w:left="1920" w:hanging="240"/>
    </w:pPr>
  </w:style>
  <w:style w:type="paragraph" w:styleId="90">
    <w:name w:val="index 9"/>
    <w:basedOn w:val="a1"/>
    <w:next w:val="a1"/>
    <w:autoRedefine/>
    <w:semiHidden/>
    <w:rsid w:val="009F3E34"/>
    <w:pPr>
      <w:ind w:left="2160" w:hanging="240"/>
    </w:pPr>
  </w:style>
  <w:style w:type="paragraph" w:styleId="af7">
    <w:name w:val="index heading"/>
    <w:basedOn w:val="a1"/>
    <w:next w:val="10"/>
    <w:semiHidden/>
    <w:rsid w:val="009F3E34"/>
    <w:rPr>
      <w:rFonts w:ascii="Arial" w:hAnsi="Arial" w:cs="Arial"/>
      <w:b/>
      <w:bCs/>
    </w:rPr>
  </w:style>
  <w:style w:type="paragraph" w:styleId="af8">
    <w:name w:val="List"/>
    <w:basedOn w:val="a1"/>
    <w:rsid w:val="009F3E34"/>
    <w:pPr>
      <w:ind w:left="360" w:hanging="360"/>
    </w:pPr>
  </w:style>
  <w:style w:type="paragraph" w:styleId="26">
    <w:name w:val="List 2"/>
    <w:basedOn w:val="a1"/>
    <w:rsid w:val="009F3E34"/>
    <w:pPr>
      <w:ind w:left="720" w:hanging="360"/>
    </w:pPr>
  </w:style>
  <w:style w:type="paragraph" w:styleId="35">
    <w:name w:val="List 3"/>
    <w:basedOn w:val="a1"/>
    <w:rsid w:val="009F3E34"/>
    <w:pPr>
      <w:ind w:left="1080" w:hanging="360"/>
    </w:pPr>
  </w:style>
  <w:style w:type="paragraph" w:styleId="43">
    <w:name w:val="List 4"/>
    <w:basedOn w:val="a1"/>
    <w:rsid w:val="009F3E34"/>
    <w:pPr>
      <w:ind w:left="1440" w:hanging="360"/>
    </w:pPr>
  </w:style>
  <w:style w:type="paragraph" w:styleId="53">
    <w:name w:val="List 5"/>
    <w:basedOn w:val="a1"/>
    <w:rsid w:val="009F3E34"/>
    <w:pPr>
      <w:ind w:left="1800" w:hanging="360"/>
    </w:pPr>
  </w:style>
  <w:style w:type="paragraph" w:styleId="a0">
    <w:name w:val="List Bullet"/>
    <w:basedOn w:val="a1"/>
    <w:autoRedefine/>
    <w:rsid w:val="009F3E34"/>
    <w:pPr>
      <w:numPr>
        <w:numId w:val="2"/>
      </w:numPr>
    </w:pPr>
  </w:style>
  <w:style w:type="paragraph" w:styleId="20">
    <w:name w:val="List Bullet 2"/>
    <w:basedOn w:val="a1"/>
    <w:autoRedefine/>
    <w:rsid w:val="009F3E34"/>
    <w:pPr>
      <w:numPr>
        <w:numId w:val="3"/>
      </w:numPr>
    </w:pPr>
  </w:style>
  <w:style w:type="paragraph" w:styleId="30">
    <w:name w:val="List Bullet 3"/>
    <w:basedOn w:val="a1"/>
    <w:autoRedefine/>
    <w:rsid w:val="009F3E34"/>
    <w:pPr>
      <w:numPr>
        <w:numId w:val="4"/>
      </w:numPr>
    </w:pPr>
  </w:style>
  <w:style w:type="paragraph" w:styleId="40">
    <w:name w:val="List Bullet 4"/>
    <w:basedOn w:val="a1"/>
    <w:autoRedefine/>
    <w:rsid w:val="009F3E34"/>
    <w:pPr>
      <w:numPr>
        <w:numId w:val="5"/>
      </w:numPr>
    </w:pPr>
  </w:style>
  <w:style w:type="paragraph" w:styleId="50">
    <w:name w:val="List Bullet 5"/>
    <w:basedOn w:val="a1"/>
    <w:autoRedefine/>
    <w:rsid w:val="009F3E34"/>
    <w:pPr>
      <w:numPr>
        <w:numId w:val="6"/>
      </w:numPr>
    </w:pPr>
  </w:style>
  <w:style w:type="paragraph" w:styleId="af9">
    <w:name w:val="List Continue"/>
    <w:basedOn w:val="a1"/>
    <w:rsid w:val="009F3E34"/>
    <w:pPr>
      <w:spacing w:after="120"/>
      <w:ind w:left="360"/>
    </w:pPr>
  </w:style>
  <w:style w:type="paragraph" w:styleId="27">
    <w:name w:val="List Continue 2"/>
    <w:basedOn w:val="a1"/>
    <w:rsid w:val="009F3E34"/>
    <w:pPr>
      <w:spacing w:after="120"/>
      <w:ind w:left="720"/>
    </w:pPr>
  </w:style>
  <w:style w:type="paragraph" w:styleId="36">
    <w:name w:val="List Continue 3"/>
    <w:basedOn w:val="a1"/>
    <w:rsid w:val="009F3E34"/>
    <w:pPr>
      <w:spacing w:after="120"/>
      <w:ind w:left="1080"/>
    </w:pPr>
  </w:style>
  <w:style w:type="paragraph" w:styleId="44">
    <w:name w:val="List Continue 4"/>
    <w:basedOn w:val="a1"/>
    <w:rsid w:val="009F3E34"/>
    <w:pPr>
      <w:spacing w:after="120"/>
      <w:ind w:left="1440"/>
    </w:pPr>
  </w:style>
  <w:style w:type="paragraph" w:styleId="54">
    <w:name w:val="List Continue 5"/>
    <w:basedOn w:val="a1"/>
    <w:rsid w:val="009F3E34"/>
    <w:pPr>
      <w:spacing w:after="120"/>
      <w:ind w:left="1800"/>
    </w:pPr>
  </w:style>
  <w:style w:type="paragraph" w:styleId="a">
    <w:name w:val="List Number"/>
    <w:basedOn w:val="a1"/>
    <w:rsid w:val="009F3E34"/>
    <w:pPr>
      <w:numPr>
        <w:numId w:val="7"/>
      </w:numPr>
    </w:pPr>
  </w:style>
  <w:style w:type="paragraph" w:styleId="2">
    <w:name w:val="List Number 2"/>
    <w:basedOn w:val="a1"/>
    <w:rsid w:val="009F3E34"/>
    <w:pPr>
      <w:numPr>
        <w:numId w:val="8"/>
      </w:numPr>
    </w:pPr>
  </w:style>
  <w:style w:type="paragraph" w:styleId="3">
    <w:name w:val="List Number 3"/>
    <w:basedOn w:val="a1"/>
    <w:rsid w:val="009F3E34"/>
    <w:pPr>
      <w:numPr>
        <w:numId w:val="9"/>
      </w:numPr>
    </w:pPr>
  </w:style>
  <w:style w:type="paragraph" w:styleId="4">
    <w:name w:val="List Number 4"/>
    <w:basedOn w:val="a1"/>
    <w:rsid w:val="009F3E34"/>
    <w:pPr>
      <w:numPr>
        <w:numId w:val="10"/>
      </w:numPr>
    </w:pPr>
  </w:style>
  <w:style w:type="paragraph" w:styleId="5">
    <w:name w:val="List Number 5"/>
    <w:basedOn w:val="a1"/>
    <w:rsid w:val="009F3E34"/>
    <w:pPr>
      <w:numPr>
        <w:numId w:val="11"/>
      </w:numPr>
    </w:pPr>
  </w:style>
  <w:style w:type="paragraph" w:styleId="afa">
    <w:name w:val="macro"/>
    <w:semiHidden/>
    <w:rsid w:val="009F3E3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afb">
    <w:name w:val="Message Header"/>
    <w:basedOn w:val="a1"/>
    <w:rsid w:val="009F3E3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afc">
    <w:name w:val="Normal (Web)"/>
    <w:basedOn w:val="a1"/>
    <w:uiPriority w:val="99"/>
    <w:rsid w:val="009F3E34"/>
    <w:rPr>
      <w:szCs w:val="24"/>
    </w:rPr>
  </w:style>
  <w:style w:type="paragraph" w:styleId="afd">
    <w:name w:val="Normal Indent"/>
    <w:basedOn w:val="a1"/>
    <w:rsid w:val="009F3E34"/>
    <w:pPr>
      <w:ind w:left="720"/>
    </w:pPr>
  </w:style>
  <w:style w:type="paragraph" w:styleId="afe">
    <w:name w:val="Note Heading"/>
    <w:basedOn w:val="a1"/>
    <w:next w:val="a1"/>
    <w:rsid w:val="009F3E34"/>
  </w:style>
  <w:style w:type="paragraph" w:styleId="aff">
    <w:name w:val="Plain Text"/>
    <w:basedOn w:val="a1"/>
    <w:rsid w:val="009F3E34"/>
    <w:rPr>
      <w:rFonts w:ascii="Courier New" w:hAnsi="Courier New" w:cs="Courier New"/>
      <w:sz w:val="20"/>
    </w:rPr>
  </w:style>
  <w:style w:type="paragraph" w:styleId="aff0">
    <w:name w:val="Salutation"/>
    <w:basedOn w:val="a1"/>
    <w:next w:val="a1"/>
    <w:rsid w:val="009F3E34"/>
  </w:style>
  <w:style w:type="paragraph" w:styleId="aff1">
    <w:name w:val="Signature"/>
    <w:basedOn w:val="a1"/>
    <w:rsid w:val="009F3E34"/>
    <w:pPr>
      <w:ind w:left="4320"/>
    </w:pPr>
  </w:style>
  <w:style w:type="paragraph" w:styleId="aff2">
    <w:name w:val="Subtitle"/>
    <w:basedOn w:val="a1"/>
    <w:qFormat/>
    <w:rsid w:val="009F3E34"/>
    <w:pPr>
      <w:spacing w:after="60"/>
      <w:jc w:val="center"/>
      <w:outlineLvl w:val="1"/>
    </w:pPr>
    <w:rPr>
      <w:rFonts w:ascii="Arial" w:hAnsi="Arial" w:cs="Arial"/>
      <w:szCs w:val="24"/>
    </w:rPr>
  </w:style>
  <w:style w:type="paragraph" w:styleId="aff3">
    <w:name w:val="table of authorities"/>
    <w:basedOn w:val="a1"/>
    <w:next w:val="a1"/>
    <w:semiHidden/>
    <w:rsid w:val="009F3E34"/>
    <w:pPr>
      <w:ind w:left="240" w:hanging="240"/>
    </w:pPr>
  </w:style>
  <w:style w:type="paragraph" w:styleId="aff4">
    <w:name w:val="table of figures"/>
    <w:basedOn w:val="a1"/>
    <w:next w:val="a1"/>
    <w:semiHidden/>
    <w:rsid w:val="009F3E34"/>
    <w:pPr>
      <w:ind w:left="480" w:hanging="480"/>
    </w:pPr>
  </w:style>
  <w:style w:type="paragraph" w:styleId="aff5">
    <w:name w:val="Title"/>
    <w:basedOn w:val="a1"/>
    <w:qFormat/>
    <w:rsid w:val="009F3E34"/>
    <w:pPr>
      <w:spacing w:before="240" w:after="60"/>
      <w:jc w:val="center"/>
      <w:outlineLvl w:val="0"/>
    </w:pPr>
    <w:rPr>
      <w:rFonts w:ascii="Arial" w:hAnsi="Arial" w:cs="Arial"/>
      <w:b/>
      <w:bCs/>
      <w:kern w:val="28"/>
      <w:sz w:val="32"/>
      <w:szCs w:val="32"/>
    </w:rPr>
  </w:style>
  <w:style w:type="paragraph" w:styleId="aff6">
    <w:name w:val="toa heading"/>
    <w:basedOn w:val="a1"/>
    <w:next w:val="a1"/>
    <w:semiHidden/>
    <w:rsid w:val="009F3E34"/>
    <w:pPr>
      <w:spacing w:before="120"/>
    </w:pPr>
    <w:rPr>
      <w:rFonts w:ascii="Arial" w:hAnsi="Arial" w:cs="Arial"/>
      <w:b/>
      <w:bCs/>
      <w:szCs w:val="24"/>
    </w:rPr>
  </w:style>
  <w:style w:type="paragraph" w:styleId="11">
    <w:name w:val="toc 1"/>
    <w:basedOn w:val="a1"/>
    <w:next w:val="a1"/>
    <w:autoRedefine/>
    <w:semiHidden/>
    <w:rsid w:val="009F3E34"/>
  </w:style>
  <w:style w:type="paragraph" w:styleId="28">
    <w:name w:val="toc 2"/>
    <w:basedOn w:val="a1"/>
    <w:next w:val="a1"/>
    <w:autoRedefine/>
    <w:semiHidden/>
    <w:rsid w:val="009F3E34"/>
    <w:pPr>
      <w:ind w:left="240"/>
    </w:pPr>
  </w:style>
  <w:style w:type="paragraph" w:styleId="37">
    <w:name w:val="toc 3"/>
    <w:basedOn w:val="a1"/>
    <w:next w:val="a1"/>
    <w:autoRedefine/>
    <w:semiHidden/>
    <w:rsid w:val="009F3E34"/>
    <w:pPr>
      <w:ind w:left="480"/>
    </w:pPr>
  </w:style>
  <w:style w:type="paragraph" w:styleId="45">
    <w:name w:val="toc 4"/>
    <w:basedOn w:val="a1"/>
    <w:next w:val="a1"/>
    <w:autoRedefine/>
    <w:semiHidden/>
    <w:rsid w:val="009F3E34"/>
    <w:pPr>
      <w:ind w:left="720"/>
    </w:pPr>
  </w:style>
  <w:style w:type="paragraph" w:styleId="55">
    <w:name w:val="toc 5"/>
    <w:basedOn w:val="a1"/>
    <w:next w:val="a1"/>
    <w:autoRedefine/>
    <w:semiHidden/>
    <w:rsid w:val="009F3E34"/>
    <w:pPr>
      <w:ind w:left="960"/>
    </w:pPr>
  </w:style>
  <w:style w:type="paragraph" w:styleId="61">
    <w:name w:val="toc 6"/>
    <w:basedOn w:val="a1"/>
    <w:next w:val="a1"/>
    <w:autoRedefine/>
    <w:semiHidden/>
    <w:rsid w:val="009F3E34"/>
    <w:pPr>
      <w:ind w:left="1200"/>
    </w:pPr>
  </w:style>
  <w:style w:type="paragraph" w:styleId="71">
    <w:name w:val="toc 7"/>
    <w:basedOn w:val="a1"/>
    <w:next w:val="a1"/>
    <w:autoRedefine/>
    <w:semiHidden/>
    <w:rsid w:val="009F3E34"/>
    <w:pPr>
      <w:ind w:left="1440"/>
    </w:pPr>
  </w:style>
  <w:style w:type="paragraph" w:styleId="81">
    <w:name w:val="toc 8"/>
    <w:basedOn w:val="a1"/>
    <w:next w:val="a1"/>
    <w:autoRedefine/>
    <w:semiHidden/>
    <w:rsid w:val="009F3E34"/>
    <w:pPr>
      <w:ind w:left="1680"/>
    </w:pPr>
  </w:style>
  <w:style w:type="paragraph" w:styleId="91">
    <w:name w:val="toc 9"/>
    <w:basedOn w:val="a1"/>
    <w:next w:val="a1"/>
    <w:autoRedefine/>
    <w:semiHidden/>
    <w:rsid w:val="009F3E34"/>
    <w:pPr>
      <w:ind w:left="1920"/>
    </w:pPr>
  </w:style>
  <w:style w:type="character" w:styleId="aff7">
    <w:name w:val="page number"/>
    <w:basedOn w:val="a2"/>
    <w:rsid w:val="009F3E34"/>
  </w:style>
  <w:style w:type="character" w:customStyle="1" w:styleId="eudoraheader">
    <w:name w:val="eudoraheader"/>
    <w:basedOn w:val="a2"/>
    <w:rsid w:val="009F3E34"/>
  </w:style>
  <w:style w:type="paragraph" w:customStyle="1" w:styleId="htmlbody">
    <w:name w:val="htmlbody"/>
    <w:basedOn w:val="a1"/>
    <w:rsid w:val="00206B37"/>
    <w:pPr>
      <w:spacing w:before="100" w:beforeAutospacing="1" w:after="100" w:afterAutospacing="1"/>
    </w:pPr>
    <w:rPr>
      <w:rFonts w:eastAsia="SimSun"/>
      <w:szCs w:val="24"/>
      <w:lang w:eastAsia="zh-CN"/>
    </w:rPr>
  </w:style>
  <w:style w:type="character" w:styleId="aff8">
    <w:name w:val="Strong"/>
    <w:basedOn w:val="a2"/>
    <w:uiPriority w:val="22"/>
    <w:qFormat/>
    <w:rsid w:val="00E85899"/>
    <w:rPr>
      <w:b/>
      <w:bCs/>
    </w:rPr>
  </w:style>
  <w:style w:type="paragraph" w:customStyle="1" w:styleId="style4">
    <w:name w:val="style4"/>
    <w:basedOn w:val="a1"/>
    <w:rsid w:val="00A669CE"/>
    <w:rPr>
      <w:szCs w:val="24"/>
      <w:lang w:eastAsia="zh-TW"/>
    </w:rPr>
  </w:style>
  <w:style w:type="paragraph" w:customStyle="1" w:styleId="style5">
    <w:name w:val="style5"/>
    <w:basedOn w:val="a1"/>
    <w:rsid w:val="00A669CE"/>
    <w:rPr>
      <w:szCs w:val="24"/>
      <w:lang w:eastAsia="zh-TW"/>
    </w:rPr>
  </w:style>
  <w:style w:type="character" w:customStyle="1" w:styleId="style21">
    <w:name w:val="style21"/>
    <w:basedOn w:val="a2"/>
    <w:rsid w:val="00A669CE"/>
    <w:rPr>
      <w:rFonts w:ascii="Times New Roman" w:hAnsi="Times New Roman" w:cs="Times New Roman" w:hint="default"/>
    </w:rPr>
  </w:style>
  <w:style w:type="character" w:customStyle="1" w:styleId="style31">
    <w:name w:val="style31"/>
    <w:basedOn w:val="a2"/>
    <w:rsid w:val="00A669CE"/>
    <w:rPr>
      <w:sz w:val="24"/>
      <w:szCs w:val="24"/>
    </w:rPr>
  </w:style>
  <w:style w:type="character" w:customStyle="1" w:styleId="style11">
    <w:name w:val="style11"/>
    <w:basedOn w:val="a2"/>
    <w:rsid w:val="00A669CE"/>
    <w:rPr>
      <w:rFonts w:ascii="Times New Roman" w:hAnsi="Times New Roman" w:cs="Times New Roman" w:hint="default"/>
      <w:sz w:val="24"/>
      <w:szCs w:val="24"/>
    </w:rPr>
  </w:style>
  <w:style w:type="paragraph" w:styleId="aff9">
    <w:name w:val="Balloon Text"/>
    <w:basedOn w:val="a1"/>
    <w:link w:val="Char1"/>
    <w:rsid w:val="00827985"/>
    <w:rPr>
      <w:rFonts w:ascii="Tahoma" w:hAnsi="Tahoma" w:cs="Tahoma"/>
      <w:sz w:val="16"/>
      <w:szCs w:val="16"/>
    </w:rPr>
  </w:style>
  <w:style w:type="character" w:customStyle="1" w:styleId="Char1">
    <w:name w:val="풍선 도움말 텍스트 Char"/>
    <w:basedOn w:val="a2"/>
    <w:link w:val="aff9"/>
    <w:rsid w:val="00827985"/>
    <w:rPr>
      <w:rFonts w:ascii="Tahoma" w:hAnsi="Tahoma" w:cs="Tahoma"/>
      <w:sz w:val="16"/>
      <w:szCs w:val="16"/>
      <w:lang w:eastAsia="en-US"/>
    </w:rPr>
  </w:style>
  <w:style w:type="paragraph" w:styleId="affa">
    <w:name w:val="List Paragraph"/>
    <w:basedOn w:val="a1"/>
    <w:uiPriority w:val="34"/>
    <w:qFormat/>
    <w:rsid w:val="008554DA"/>
    <w:pPr>
      <w:ind w:left="720"/>
      <w:contextualSpacing/>
    </w:pPr>
  </w:style>
  <w:style w:type="character" w:customStyle="1" w:styleId="Char0">
    <w:name w:val="머리글 Char"/>
    <w:basedOn w:val="a2"/>
    <w:link w:val="af6"/>
    <w:uiPriority w:val="99"/>
    <w:rsid w:val="000E3F0D"/>
    <w:rPr>
      <w:sz w:val="24"/>
      <w:lang w:eastAsia="en-US"/>
    </w:rPr>
  </w:style>
  <w:style w:type="character" w:customStyle="1" w:styleId="Char">
    <w:name w:val="바닥글 Char"/>
    <w:basedOn w:val="a2"/>
    <w:link w:val="af4"/>
    <w:uiPriority w:val="99"/>
    <w:rsid w:val="000E3F0D"/>
    <w:rPr>
      <w:sz w:val="24"/>
      <w:lang w:eastAsia="en-US"/>
    </w:rPr>
  </w:style>
  <w:style w:type="paragraph" w:customStyle="1" w:styleId="style1">
    <w:name w:val="style1"/>
    <w:basedOn w:val="a1"/>
    <w:rsid w:val="00E87DB8"/>
    <w:pPr>
      <w:spacing w:before="100" w:beforeAutospacing="1" w:after="100" w:afterAutospacing="1"/>
    </w:pPr>
    <w:rPr>
      <w:szCs w:val="24"/>
      <w:lang w:eastAsia="zh-CN"/>
    </w:rPr>
  </w:style>
  <w:style w:type="paragraph" w:customStyle="1" w:styleId="style35">
    <w:name w:val="style35"/>
    <w:basedOn w:val="a1"/>
    <w:rsid w:val="00E87DB8"/>
    <w:pPr>
      <w:ind w:left="400" w:hanging="400"/>
    </w:pPr>
    <w:rPr>
      <w:szCs w:val="24"/>
      <w:lang w:eastAsia="zh-CN"/>
    </w:rPr>
  </w:style>
  <w:style w:type="paragraph" w:customStyle="1" w:styleId="style36">
    <w:name w:val="style36"/>
    <w:basedOn w:val="a1"/>
    <w:rsid w:val="00E87DB8"/>
    <w:pPr>
      <w:spacing w:before="100" w:beforeAutospacing="1" w:after="100" w:afterAutospacing="1"/>
      <w:ind w:left="400" w:hanging="400"/>
    </w:pPr>
    <w:rPr>
      <w:szCs w:val="24"/>
      <w:lang w:eastAsia="zh-CN"/>
    </w:rPr>
  </w:style>
  <w:style w:type="paragraph" w:customStyle="1" w:styleId="style56">
    <w:name w:val="style56"/>
    <w:basedOn w:val="a1"/>
    <w:rsid w:val="00E87DB8"/>
    <w:pPr>
      <w:ind w:left="400" w:hanging="400"/>
    </w:pPr>
    <w:rPr>
      <w:szCs w:val="24"/>
      <w:lang w:eastAsia="zh-CN"/>
    </w:rPr>
  </w:style>
  <w:style w:type="character" w:customStyle="1" w:styleId="style141">
    <w:name w:val="style141"/>
    <w:basedOn w:val="a2"/>
    <w:rsid w:val="00E87DB8"/>
    <w:rPr>
      <w:rFonts w:ascii="Times New Roman" w:hAnsi="Times New Roman" w:cs="Times New Roman" w:hint="default"/>
      <w:b/>
      <w:bCs/>
      <w:sz w:val="24"/>
      <w:szCs w:val="24"/>
    </w:rPr>
  </w:style>
  <w:style w:type="character" w:customStyle="1" w:styleId="style401">
    <w:name w:val="style401"/>
    <w:basedOn w:val="a2"/>
    <w:rsid w:val="00E87DB8"/>
    <w:rPr>
      <w:b/>
      <w:bCs/>
      <w:sz w:val="24"/>
      <w:szCs w:val="24"/>
    </w:rPr>
  </w:style>
  <w:style w:type="character" w:customStyle="1" w:styleId="style131">
    <w:name w:val="style131"/>
    <w:basedOn w:val="a2"/>
    <w:rsid w:val="00E87DB8"/>
    <w:rPr>
      <w:sz w:val="24"/>
      <w:szCs w:val="24"/>
    </w:rPr>
  </w:style>
  <w:style w:type="table" w:styleId="affb">
    <w:name w:val="Table Grid"/>
    <w:basedOn w:val="a3"/>
    <w:rsid w:val="0043601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basedOn w:val="a2"/>
    <w:link w:val="1"/>
    <w:rsid w:val="00577B39"/>
    <w:rPr>
      <w:rFonts w:ascii="Britannic Bold" w:hAnsi="Britannic Bold"/>
      <w:sz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0919">
      <w:bodyDiv w:val="1"/>
      <w:marLeft w:val="0"/>
      <w:marRight w:val="0"/>
      <w:marTop w:val="0"/>
      <w:marBottom w:val="0"/>
      <w:divBdr>
        <w:top w:val="none" w:sz="0" w:space="0" w:color="auto"/>
        <w:left w:val="none" w:sz="0" w:space="0" w:color="auto"/>
        <w:bottom w:val="none" w:sz="0" w:space="0" w:color="auto"/>
        <w:right w:val="none" w:sz="0" w:space="0" w:color="auto"/>
      </w:divBdr>
    </w:div>
    <w:div w:id="548763383">
      <w:bodyDiv w:val="1"/>
      <w:marLeft w:val="0"/>
      <w:marRight w:val="0"/>
      <w:marTop w:val="0"/>
      <w:marBottom w:val="0"/>
      <w:divBdr>
        <w:top w:val="none" w:sz="0" w:space="0" w:color="auto"/>
        <w:left w:val="none" w:sz="0" w:space="0" w:color="auto"/>
        <w:bottom w:val="none" w:sz="0" w:space="0" w:color="auto"/>
        <w:right w:val="none" w:sz="0" w:space="0" w:color="auto"/>
      </w:divBdr>
    </w:div>
    <w:div w:id="580068622">
      <w:bodyDiv w:val="1"/>
      <w:marLeft w:val="0"/>
      <w:marRight w:val="0"/>
      <w:marTop w:val="0"/>
      <w:marBottom w:val="0"/>
      <w:divBdr>
        <w:top w:val="none" w:sz="0" w:space="0" w:color="auto"/>
        <w:left w:val="none" w:sz="0" w:space="0" w:color="auto"/>
        <w:bottom w:val="none" w:sz="0" w:space="0" w:color="auto"/>
        <w:right w:val="none" w:sz="0" w:space="0" w:color="auto"/>
      </w:divBdr>
    </w:div>
    <w:div w:id="671687542">
      <w:bodyDiv w:val="1"/>
      <w:marLeft w:val="0"/>
      <w:marRight w:val="0"/>
      <w:marTop w:val="0"/>
      <w:marBottom w:val="0"/>
      <w:divBdr>
        <w:top w:val="none" w:sz="0" w:space="0" w:color="auto"/>
        <w:left w:val="none" w:sz="0" w:space="0" w:color="auto"/>
        <w:bottom w:val="none" w:sz="0" w:space="0" w:color="auto"/>
        <w:right w:val="none" w:sz="0" w:space="0" w:color="auto"/>
      </w:divBdr>
    </w:div>
    <w:div w:id="691492721">
      <w:bodyDiv w:val="1"/>
      <w:marLeft w:val="0"/>
      <w:marRight w:val="0"/>
      <w:marTop w:val="0"/>
      <w:marBottom w:val="0"/>
      <w:divBdr>
        <w:top w:val="none" w:sz="0" w:space="0" w:color="auto"/>
        <w:left w:val="none" w:sz="0" w:space="0" w:color="auto"/>
        <w:bottom w:val="none" w:sz="0" w:space="0" w:color="auto"/>
        <w:right w:val="none" w:sz="0" w:space="0" w:color="auto"/>
      </w:divBdr>
    </w:div>
    <w:div w:id="756637365">
      <w:bodyDiv w:val="1"/>
      <w:marLeft w:val="0"/>
      <w:marRight w:val="0"/>
      <w:marTop w:val="0"/>
      <w:marBottom w:val="0"/>
      <w:divBdr>
        <w:top w:val="none" w:sz="0" w:space="0" w:color="auto"/>
        <w:left w:val="none" w:sz="0" w:space="0" w:color="auto"/>
        <w:bottom w:val="none" w:sz="0" w:space="0" w:color="auto"/>
        <w:right w:val="none" w:sz="0" w:space="0" w:color="auto"/>
      </w:divBdr>
    </w:div>
    <w:div w:id="775564151">
      <w:bodyDiv w:val="1"/>
      <w:marLeft w:val="0"/>
      <w:marRight w:val="0"/>
      <w:marTop w:val="0"/>
      <w:marBottom w:val="0"/>
      <w:divBdr>
        <w:top w:val="none" w:sz="0" w:space="0" w:color="auto"/>
        <w:left w:val="none" w:sz="0" w:space="0" w:color="auto"/>
        <w:bottom w:val="none" w:sz="0" w:space="0" w:color="auto"/>
        <w:right w:val="none" w:sz="0" w:space="0" w:color="auto"/>
      </w:divBdr>
    </w:div>
    <w:div w:id="975338780">
      <w:bodyDiv w:val="1"/>
      <w:marLeft w:val="0"/>
      <w:marRight w:val="0"/>
      <w:marTop w:val="0"/>
      <w:marBottom w:val="0"/>
      <w:divBdr>
        <w:top w:val="none" w:sz="0" w:space="0" w:color="auto"/>
        <w:left w:val="none" w:sz="0" w:space="0" w:color="auto"/>
        <w:bottom w:val="none" w:sz="0" w:space="0" w:color="auto"/>
        <w:right w:val="none" w:sz="0" w:space="0" w:color="auto"/>
      </w:divBdr>
    </w:div>
    <w:div w:id="1041242878">
      <w:bodyDiv w:val="1"/>
      <w:marLeft w:val="0"/>
      <w:marRight w:val="0"/>
      <w:marTop w:val="0"/>
      <w:marBottom w:val="0"/>
      <w:divBdr>
        <w:top w:val="none" w:sz="0" w:space="0" w:color="auto"/>
        <w:left w:val="none" w:sz="0" w:space="0" w:color="auto"/>
        <w:bottom w:val="none" w:sz="0" w:space="0" w:color="auto"/>
        <w:right w:val="none" w:sz="0" w:space="0" w:color="auto"/>
      </w:divBdr>
    </w:div>
    <w:div w:id="1112281139">
      <w:bodyDiv w:val="1"/>
      <w:marLeft w:val="0"/>
      <w:marRight w:val="0"/>
      <w:marTop w:val="0"/>
      <w:marBottom w:val="0"/>
      <w:divBdr>
        <w:top w:val="none" w:sz="0" w:space="0" w:color="auto"/>
        <w:left w:val="none" w:sz="0" w:space="0" w:color="auto"/>
        <w:bottom w:val="none" w:sz="0" w:space="0" w:color="auto"/>
        <w:right w:val="none" w:sz="0" w:space="0" w:color="auto"/>
      </w:divBdr>
    </w:div>
    <w:div w:id="1179588050">
      <w:bodyDiv w:val="1"/>
      <w:marLeft w:val="0"/>
      <w:marRight w:val="0"/>
      <w:marTop w:val="0"/>
      <w:marBottom w:val="0"/>
      <w:divBdr>
        <w:top w:val="none" w:sz="0" w:space="0" w:color="auto"/>
        <w:left w:val="none" w:sz="0" w:space="0" w:color="auto"/>
        <w:bottom w:val="none" w:sz="0" w:space="0" w:color="auto"/>
        <w:right w:val="none" w:sz="0" w:space="0" w:color="auto"/>
      </w:divBdr>
    </w:div>
    <w:div w:id="1599176343">
      <w:bodyDiv w:val="1"/>
      <w:marLeft w:val="0"/>
      <w:marRight w:val="0"/>
      <w:marTop w:val="0"/>
      <w:marBottom w:val="0"/>
      <w:divBdr>
        <w:top w:val="none" w:sz="0" w:space="0" w:color="auto"/>
        <w:left w:val="none" w:sz="0" w:space="0" w:color="auto"/>
        <w:bottom w:val="none" w:sz="0" w:space="0" w:color="auto"/>
        <w:right w:val="none" w:sz="0" w:space="0" w:color="auto"/>
      </w:divBdr>
      <w:divsChild>
        <w:div w:id="1886721558">
          <w:marLeft w:val="0"/>
          <w:marRight w:val="0"/>
          <w:marTop w:val="0"/>
          <w:marBottom w:val="0"/>
          <w:divBdr>
            <w:top w:val="none" w:sz="0" w:space="0" w:color="auto"/>
            <w:left w:val="none" w:sz="0" w:space="0" w:color="auto"/>
            <w:bottom w:val="none" w:sz="0" w:space="0" w:color="auto"/>
            <w:right w:val="none" w:sz="0" w:space="0" w:color="auto"/>
          </w:divBdr>
          <w:divsChild>
            <w:div w:id="16862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5342">
      <w:bodyDiv w:val="1"/>
      <w:marLeft w:val="0"/>
      <w:marRight w:val="0"/>
      <w:marTop w:val="0"/>
      <w:marBottom w:val="0"/>
      <w:divBdr>
        <w:top w:val="none" w:sz="0" w:space="0" w:color="auto"/>
        <w:left w:val="none" w:sz="0" w:space="0" w:color="auto"/>
        <w:bottom w:val="none" w:sz="0" w:space="0" w:color="auto"/>
        <w:right w:val="none" w:sz="0" w:space="0" w:color="auto"/>
      </w:divBdr>
    </w:div>
    <w:div w:id="1725566090">
      <w:bodyDiv w:val="1"/>
      <w:marLeft w:val="0"/>
      <w:marRight w:val="0"/>
      <w:marTop w:val="0"/>
      <w:marBottom w:val="0"/>
      <w:divBdr>
        <w:top w:val="none" w:sz="0" w:space="0" w:color="auto"/>
        <w:left w:val="none" w:sz="0" w:space="0" w:color="auto"/>
        <w:bottom w:val="none" w:sz="0" w:space="0" w:color="auto"/>
        <w:right w:val="none" w:sz="0" w:space="0" w:color="auto"/>
      </w:divBdr>
    </w:div>
    <w:div w:id="1879973777">
      <w:bodyDiv w:val="1"/>
      <w:marLeft w:val="0"/>
      <w:marRight w:val="0"/>
      <w:marTop w:val="0"/>
      <w:marBottom w:val="0"/>
      <w:divBdr>
        <w:top w:val="none" w:sz="0" w:space="0" w:color="auto"/>
        <w:left w:val="none" w:sz="0" w:space="0" w:color="auto"/>
        <w:bottom w:val="none" w:sz="0" w:space="0" w:color="auto"/>
        <w:right w:val="none" w:sz="0" w:space="0" w:color="auto"/>
      </w:divBdr>
    </w:div>
    <w:div w:id="21147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eview.or.kr/" TargetMode="External"/><Relationship Id="rId13" Type="http://schemas.openxmlformats.org/officeDocument/2006/relationships/hyperlink" Target="http://www.apeaweb.org/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ea.ne.kr/conferen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g.kea.ne.kr/main/?load_popup=1&amp;filter=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oreanahotel.com/2013_home/en/main/index.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AFD41-9B55-4A9E-BEE0-B1F8BA5A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1031</Words>
  <Characters>5881</Characters>
  <Application>Microsoft Office Word</Application>
  <DocSecurity>0</DocSecurity>
  <Lines>49</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International Workshop</vt:lpstr>
      <vt:lpstr>International Workshop</vt:lpstr>
    </vt:vector>
  </TitlesOfParts>
  <Company>Dell Computer Corporation</Company>
  <LinksUpToDate>false</LinksUpToDate>
  <CharactersWithSpaces>6899</CharactersWithSpaces>
  <SharedDoc>false</SharedDoc>
  <HLinks>
    <vt:vector size="24" baseType="variant">
      <vt:variant>
        <vt:i4>6160386</vt:i4>
      </vt:variant>
      <vt:variant>
        <vt:i4>9</vt:i4>
      </vt:variant>
      <vt:variant>
        <vt:i4>0</vt:i4>
      </vt:variant>
      <vt:variant>
        <vt:i4>5</vt:i4>
      </vt:variant>
      <vt:variant>
        <vt:lpwstr>http://www.apeaweb.org/confer/bei08/index.htm</vt:lpwstr>
      </vt:variant>
      <vt:variant>
        <vt:lpwstr/>
      </vt:variant>
      <vt:variant>
        <vt:i4>262240</vt:i4>
      </vt:variant>
      <vt:variant>
        <vt:i4>6</vt:i4>
      </vt:variant>
      <vt:variant>
        <vt:i4>0</vt:i4>
      </vt:variant>
      <vt:variant>
        <vt:i4>5</vt:i4>
      </vt:variant>
      <vt:variant>
        <vt:lpwstr>sfukuda2@e.u-tokyo.ac.jp</vt:lpwstr>
      </vt:variant>
      <vt:variant>
        <vt:lpwstr/>
      </vt:variant>
      <vt:variant>
        <vt:i4>2162688</vt:i4>
      </vt:variant>
      <vt:variant>
        <vt:i4>3</vt:i4>
      </vt:variant>
      <vt:variant>
        <vt:i4>0</vt:i4>
      </vt:variant>
      <vt:variant>
        <vt:i4>5</vt:i4>
      </vt:variant>
      <vt:variant>
        <vt:lpwstr>jieli.cn@gmail.com</vt:lpwstr>
      </vt:variant>
      <vt:variant>
        <vt:lpwstr/>
      </vt:variant>
      <vt:variant>
        <vt:i4>3604500</vt:i4>
      </vt:variant>
      <vt:variant>
        <vt:i4>0</vt:i4>
      </vt:variant>
      <vt:variant>
        <vt:i4>0</vt:i4>
      </vt:variant>
      <vt:variant>
        <vt:i4>5</vt:i4>
      </vt:variant>
      <vt:variant>
        <vt:lpwstr>mailto:junning.cafd.cufe@gmail.com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Workshop</dc:title>
  <dc:creator>Preferred Customer</dc:creator>
  <cp:lastModifiedBy>한국경제학회</cp:lastModifiedBy>
  <cp:revision>6</cp:revision>
  <cp:lastPrinted>2017-03-01T02:01:00Z</cp:lastPrinted>
  <dcterms:created xsi:type="dcterms:W3CDTF">2017-03-14T06:42:00Z</dcterms:created>
  <dcterms:modified xsi:type="dcterms:W3CDTF">2017-04-03T06:08:00Z</dcterms:modified>
</cp:coreProperties>
</file>